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F44" w:rsidRPr="00FC6B28" w:rsidRDefault="001F6F44" w:rsidP="001F6F44">
      <w:pPr>
        <w:rPr>
          <w:sz w:val="28"/>
          <w:szCs w:val="28"/>
        </w:rPr>
      </w:pPr>
      <w:r w:rsidRPr="00FC6B28">
        <w:rPr>
          <w:sz w:val="28"/>
          <w:szCs w:val="28"/>
        </w:rPr>
        <w:t>МАТЕРИАЛЫ</w:t>
      </w:r>
    </w:p>
    <w:p w:rsidR="001F6F44" w:rsidRPr="00FC6B28" w:rsidRDefault="001F6F44" w:rsidP="001F6F44">
      <w:pPr>
        <w:rPr>
          <w:sz w:val="28"/>
          <w:szCs w:val="28"/>
        </w:rPr>
      </w:pPr>
      <w:r w:rsidRPr="00FC6B28">
        <w:rPr>
          <w:sz w:val="28"/>
          <w:szCs w:val="28"/>
        </w:rPr>
        <w:t>для членов информационно-пропагандистских групп</w:t>
      </w:r>
    </w:p>
    <w:p w:rsidR="00F7423C" w:rsidRPr="00543273" w:rsidRDefault="001F6F44" w:rsidP="001F6F44">
      <w:pPr>
        <w:pStyle w:val="a3"/>
        <w:ind w:firstLine="0"/>
        <w:rPr>
          <w:sz w:val="24"/>
          <w:szCs w:val="24"/>
        </w:rPr>
      </w:pPr>
      <w:r w:rsidRPr="00FC6B28">
        <w:rPr>
          <w:sz w:val="28"/>
          <w:szCs w:val="28"/>
        </w:rPr>
        <w:t>(</w:t>
      </w:r>
      <w:r>
        <w:rPr>
          <w:sz w:val="28"/>
          <w:szCs w:val="28"/>
        </w:rPr>
        <w:t>май</w:t>
      </w:r>
      <w:r w:rsidRPr="00FC6B28">
        <w:rPr>
          <w:sz w:val="28"/>
          <w:szCs w:val="28"/>
        </w:rPr>
        <w:t xml:space="preserve"> 202</w:t>
      </w:r>
      <w:r>
        <w:rPr>
          <w:sz w:val="28"/>
          <w:szCs w:val="28"/>
        </w:rPr>
        <w:t>3</w:t>
      </w:r>
      <w:r w:rsidRPr="00FC6B28">
        <w:rPr>
          <w:sz w:val="28"/>
          <w:szCs w:val="28"/>
        </w:rPr>
        <w:t>г.)</w:t>
      </w:r>
      <w:r w:rsidR="0098357A">
        <w:rPr>
          <w:sz w:val="28"/>
          <w:szCs w:val="28"/>
        </w:rPr>
        <w:t xml:space="preserve"> районный материал</w:t>
      </w:r>
      <w:bookmarkStart w:id="0" w:name="_GoBack"/>
      <w:bookmarkEnd w:id="0"/>
    </w:p>
    <w:p w:rsidR="00F7423C" w:rsidRDefault="00F7423C" w:rsidP="00F7423C">
      <w:pPr>
        <w:pStyle w:val="a3"/>
      </w:pPr>
    </w:p>
    <w:p w:rsidR="00F7423C" w:rsidRDefault="00F7423C" w:rsidP="00F7423C">
      <w:pPr>
        <w:pStyle w:val="a3"/>
      </w:pPr>
    </w:p>
    <w:p w:rsidR="00F7423C" w:rsidRPr="0098357A" w:rsidRDefault="00F7423C" w:rsidP="0098357A">
      <w:pPr>
        <w:pStyle w:val="a3"/>
        <w:ind w:firstLine="567"/>
        <w:jc w:val="center"/>
      </w:pPr>
      <w:r w:rsidRPr="0098357A">
        <w:rPr>
          <w:b/>
        </w:rPr>
        <w:t>Историческая память о Великой Отечественной войне как фактор формирования патриотизма</w:t>
      </w:r>
    </w:p>
    <w:p w:rsidR="00F7423C" w:rsidRPr="0098357A" w:rsidRDefault="00F7423C" w:rsidP="0098357A">
      <w:pPr>
        <w:pStyle w:val="a3"/>
        <w:ind w:firstLine="567"/>
      </w:pPr>
    </w:p>
    <w:p w:rsidR="00F7423C" w:rsidRPr="0098357A" w:rsidRDefault="00F7423C" w:rsidP="0098357A">
      <w:pPr>
        <w:pStyle w:val="a3"/>
        <w:ind w:firstLine="567"/>
      </w:pPr>
      <w:r w:rsidRPr="0098357A">
        <w:t xml:space="preserve">Победа в Великой Отечественной войне – символ несгибаемой силы воли и духа непокорённого народа, наше главное национальное достояние, завоёванное кровью каждого третьего белоруса. </w:t>
      </w:r>
    </w:p>
    <w:p w:rsidR="00F7423C" w:rsidRPr="0098357A" w:rsidRDefault="00647251" w:rsidP="0098357A">
      <w:pPr>
        <w:ind w:firstLine="567"/>
        <w:jc w:val="both"/>
        <w:rPr>
          <w:b/>
          <w:sz w:val="30"/>
          <w:szCs w:val="30"/>
        </w:rPr>
      </w:pPr>
      <w:r w:rsidRPr="0098357A">
        <w:rPr>
          <w:b/>
          <w:sz w:val="30"/>
          <w:szCs w:val="30"/>
        </w:rPr>
        <w:t xml:space="preserve">Петриковщина </w:t>
      </w:r>
      <w:r w:rsidR="00F7423C" w:rsidRPr="0098357A">
        <w:rPr>
          <w:b/>
          <w:sz w:val="30"/>
          <w:szCs w:val="30"/>
        </w:rPr>
        <w:t xml:space="preserve"> в годы Великой Отечественной войны.</w:t>
      </w:r>
    </w:p>
    <w:p w:rsidR="00647251" w:rsidRPr="0098357A" w:rsidRDefault="00647251" w:rsidP="0098357A">
      <w:pPr>
        <w:ind w:firstLine="567"/>
        <w:jc w:val="both"/>
        <w:rPr>
          <w:sz w:val="30"/>
          <w:szCs w:val="30"/>
        </w:rPr>
      </w:pPr>
      <w:r w:rsidRPr="0098357A">
        <w:rPr>
          <w:sz w:val="30"/>
          <w:szCs w:val="30"/>
        </w:rPr>
        <w:t xml:space="preserve">В это году исполнилось 78 лет со Дня Великой Победы советского народа в Великой Отечественной войне. </w:t>
      </w:r>
    </w:p>
    <w:p w:rsidR="00647251" w:rsidRPr="0098357A" w:rsidRDefault="00647251" w:rsidP="0098357A">
      <w:pPr>
        <w:ind w:firstLine="567"/>
        <w:jc w:val="both"/>
        <w:rPr>
          <w:sz w:val="30"/>
          <w:szCs w:val="30"/>
        </w:rPr>
      </w:pPr>
      <w:r w:rsidRPr="0098357A">
        <w:rPr>
          <w:sz w:val="30"/>
          <w:szCs w:val="30"/>
        </w:rPr>
        <w:t xml:space="preserve">В календаре знаменательных дат этот светлый праздник занимает особое место. Нет в Беларуси семьи, которая не отмечала бы его как одно из самых выдающихся и значимых событий в истории Родины. </w:t>
      </w:r>
    </w:p>
    <w:p w:rsidR="00647251" w:rsidRPr="0098357A" w:rsidRDefault="00647251" w:rsidP="0098357A">
      <w:pPr>
        <w:ind w:firstLine="567"/>
        <w:jc w:val="both"/>
        <w:rPr>
          <w:sz w:val="30"/>
          <w:szCs w:val="30"/>
        </w:rPr>
      </w:pPr>
      <w:r w:rsidRPr="0098357A">
        <w:rPr>
          <w:sz w:val="30"/>
          <w:szCs w:val="30"/>
        </w:rPr>
        <w:t xml:space="preserve">В планах фашистской Германии изначально не было места для белорусской государственности. Однако белорусы не смирились с уготованной участью. </w:t>
      </w:r>
    </w:p>
    <w:p w:rsidR="00647251" w:rsidRPr="0098357A" w:rsidRDefault="00647251" w:rsidP="0098357A">
      <w:pPr>
        <w:ind w:firstLine="567"/>
        <w:jc w:val="both"/>
        <w:rPr>
          <w:sz w:val="30"/>
          <w:szCs w:val="30"/>
        </w:rPr>
      </w:pPr>
      <w:r w:rsidRPr="0098357A">
        <w:rPr>
          <w:sz w:val="30"/>
          <w:szCs w:val="30"/>
        </w:rPr>
        <w:t xml:space="preserve">Своим мужественным, ожесточённым сопротивлением они поставили крест на кровавых, бесчеловечных намерениях агрессоров. Уже с самого начала вторжения на территорию Советского Союза германские войска столкнулись с героическим противостоянием народа. </w:t>
      </w:r>
    </w:p>
    <w:p w:rsidR="00647251" w:rsidRPr="0098357A" w:rsidRDefault="00647251" w:rsidP="0098357A">
      <w:pPr>
        <w:ind w:firstLine="567"/>
        <w:jc w:val="both"/>
        <w:rPr>
          <w:sz w:val="30"/>
          <w:szCs w:val="30"/>
        </w:rPr>
      </w:pPr>
      <w:r w:rsidRPr="0098357A">
        <w:rPr>
          <w:sz w:val="30"/>
          <w:szCs w:val="30"/>
        </w:rPr>
        <w:t xml:space="preserve">Память о победном мае 45-го неразрывно связана с трагическим началом войны. 22 июня 1941 года Белоруссия, одна из первых республик Советского Союза, приняла на себя сокрушительный удар фашистских войск. Ранним утром тысячи бомб были сброшены на мирно спящих людей. </w:t>
      </w:r>
    </w:p>
    <w:p w:rsidR="00647251" w:rsidRPr="0098357A" w:rsidRDefault="00647251" w:rsidP="0098357A">
      <w:pPr>
        <w:ind w:firstLine="567"/>
        <w:jc w:val="both"/>
        <w:rPr>
          <w:sz w:val="30"/>
          <w:szCs w:val="30"/>
        </w:rPr>
      </w:pPr>
      <w:r w:rsidRPr="0098357A">
        <w:rPr>
          <w:sz w:val="30"/>
          <w:szCs w:val="30"/>
        </w:rPr>
        <w:t xml:space="preserve">Гитлеровская Германия, мобилизовав ресурсы завоеванных ею стран, бросила всю свою военно-промышленную мощь и хорошо отлаженную технику против страны Советов. В огне пожаров полыхали города и села. Ярость вражеских бомбежек плавила камень. Но в защитниках рубежей Отчизны было что-то более сильное, чем мощь фашистского оружия - непобедимое упорство воли, преданность Родине, искреннее братство сынов и дочерей единой державы. </w:t>
      </w:r>
    </w:p>
    <w:p w:rsidR="00647251" w:rsidRPr="0098357A" w:rsidRDefault="00647251" w:rsidP="0098357A">
      <w:pPr>
        <w:pStyle w:val="aa"/>
        <w:ind w:firstLine="567"/>
        <w:rPr>
          <w:sz w:val="30"/>
          <w:szCs w:val="30"/>
        </w:rPr>
      </w:pPr>
      <w:r w:rsidRPr="0098357A">
        <w:rPr>
          <w:sz w:val="30"/>
          <w:szCs w:val="30"/>
        </w:rPr>
        <w:t xml:space="preserve">С первых дней на белорусской земле захватчики почувствовали разницу между парадным походом по столицам сдавшихся государств и Великой Отечественной войной советского народа. </w:t>
      </w:r>
    </w:p>
    <w:p w:rsidR="00647251" w:rsidRPr="0098357A" w:rsidRDefault="00647251" w:rsidP="0098357A">
      <w:pPr>
        <w:pStyle w:val="aa"/>
        <w:ind w:firstLine="567"/>
        <w:rPr>
          <w:sz w:val="30"/>
          <w:szCs w:val="30"/>
        </w:rPr>
      </w:pPr>
      <w:r w:rsidRPr="0098357A">
        <w:rPr>
          <w:sz w:val="30"/>
          <w:szCs w:val="30"/>
        </w:rPr>
        <w:t xml:space="preserve">Сполна узнали фашистские захватчики силу народного гнева и на нашей Петриковской земле. Из района уже в первые дни войны на фронт ушло около 5 тысяч человек. </w:t>
      </w:r>
    </w:p>
    <w:p w:rsidR="00647251" w:rsidRPr="0098357A" w:rsidRDefault="00647251" w:rsidP="0098357A">
      <w:pPr>
        <w:ind w:firstLine="567"/>
        <w:jc w:val="both"/>
        <w:rPr>
          <w:sz w:val="30"/>
          <w:szCs w:val="30"/>
        </w:rPr>
      </w:pPr>
      <w:r w:rsidRPr="0098357A">
        <w:rPr>
          <w:sz w:val="30"/>
          <w:szCs w:val="30"/>
        </w:rPr>
        <w:t xml:space="preserve">22 сентября 1941 года фашисты полностью оккупировали Петриковский район и сразу же приступили к активному освоению </w:t>
      </w:r>
      <w:r w:rsidRPr="0098357A">
        <w:rPr>
          <w:sz w:val="30"/>
          <w:szCs w:val="30"/>
        </w:rPr>
        <w:lastRenderedPageBreak/>
        <w:t>оккупированной территории, ввели для населения жесткую систему правил проживания. В Петрикове располагался немецкий гарнизон, который насчитывал более тысячи солдат и полицаев. На пристани                 р. Припять находилась саперная часть, в распоряжении которой были два 46-милиметровых орудия и шесть бронекатеров для патрулирования по реке. В городе был введен комендантский час. На многих улицах построены доты и дзоты, с восточной стороны города на берегу реки были выкопаны траншеи в полный рост. В деревне Белка разместилась армейская разведка «Абвер».</w:t>
      </w:r>
    </w:p>
    <w:p w:rsidR="00647251" w:rsidRPr="0098357A" w:rsidRDefault="00647251" w:rsidP="0098357A">
      <w:pPr>
        <w:ind w:firstLine="567"/>
        <w:jc w:val="both"/>
        <w:rPr>
          <w:sz w:val="30"/>
          <w:szCs w:val="30"/>
        </w:rPr>
      </w:pPr>
      <w:r w:rsidRPr="0098357A">
        <w:rPr>
          <w:sz w:val="30"/>
          <w:szCs w:val="30"/>
        </w:rPr>
        <w:t>Реализация плана «Ост», обернулась для жителей Петриковского района геноцидом и тактикой «выпаленной земли». Уже в начале августа 1941 года была сожжена деревня Кошевичи.</w:t>
      </w:r>
    </w:p>
    <w:p w:rsidR="00647251" w:rsidRPr="0098357A" w:rsidRDefault="00647251" w:rsidP="0098357A">
      <w:pPr>
        <w:ind w:firstLine="567"/>
        <w:jc w:val="both"/>
        <w:rPr>
          <w:sz w:val="30"/>
          <w:szCs w:val="30"/>
        </w:rPr>
      </w:pPr>
      <w:r w:rsidRPr="0098357A">
        <w:rPr>
          <w:sz w:val="30"/>
          <w:szCs w:val="30"/>
        </w:rPr>
        <w:t>Особенно жестоко уничтожалось еврейское население, что на протяжении 3-4 столетий проживало в нашем районе. С первых чисел августа 1941 года немецко-фашистские захватчики начинают свои зверства, издевательства, насилия и грабеж еврейского населения. На территории Копцевичского сельского совета было расстреляно 90 евреев. В 1942 году в Петриковском гетто было уничтожено 450 человек. Такая же участь евреев была в деревне Бринев и Слобода.</w:t>
      </w:r>
    </w:p>
    <w:p w:rsidR="00647251" w:rsidRPr="0098357A" w:rsidRDefault="00647251" w:rsidP="0098357A">
      <w:pPr>
        <w:ind w:firstLine="567"/>
        <w:jc w:val="both"/>
        <w:rPr>
          <w:sz w:val="30"/>
          <w:szCs w:val="30"/>
        </w:rPr>
      </w:pPr>
      <w:r w:rsidRPr="0098357A">
        <w:rPr>
          <w:spacing w:val="-14"/>
          <w:sz w:val="30"/>
          <w:szCs w:val="30"/>
        </w:rPr>
        <w:t xml:space="preserve">Боевые действия на Петриковщине начались во второй половине июля 1941 года. Защиту на линии Ленин - Житковичи - Туров держала 75-я стрелковая дивизия 4-й армии. В ряды красноармейцев стало более 120 </w:t>
      </w:r>
      <w:proofErr w:type="spellStart"/>
      <w:r w:rsidRPr="0098357A">
        <w:rPr>
          <w:spacing w:val="-14"/>
          <w:sz w:val="30"/>
          <w:szCs w:val="30"/>
        </w:rPr>
        <w:t>петриковчан</w:t>
      </w:r>
      <w:proofErr w:type="spellEnd"/>
      <w:r w:rsidRPr="0098357A">
        <w:rPr>
          <w:spacing w:val="-14"/>
          <w:sz w:val="30"/>
          <w:szCs w:val="30"/>
        </w:rPr>
        <w:t xml:space="preserve">, призванных в армию по мобилизации. 27 июля немцы начали обстреливать город из </w:t>
      </w:r>
      <w:proofErr w:type="spellStart"/>
      <w:r w:rsidRPr="0098357A">
        <w:rPr>
          <w:spacing w:val="-14"/>
          <w:sz w:val="30"/>
          <w:szCs w:val="30"/>
        </w:rPr>
        <w:t>миномѐтов</w:t>
      </w:r>
      <w:proofErr w:type="spellEnd"/>
      <w:r w:rsidRPr="0098357A">
        <w:rPr>
          <w:spacing w:val="-14"/>
          <w:sz w:val="30"/>
          <w:szCs w:val="30"/>
        </w:rPr>
        <w:t xml:space="preserve">. Бои шли в пригороде и в самом Петрикове в течение почти двух дней. </w:t>
      </w:r>
      <w:r w:rsidRPr="0098357A">
        <w:rPr>
          <w:b/>
          <w:sz w:val="30"/>
          <w:szCs w:val="30"/>
        </w:rPr>
        <w:t>29 июля 1941 года</w:t>
      </w:r>
      <w:r w:rsidRPr="0098357A">
        <w:rPr>
          <w:sz w:val="30"/>
          <w:szCs w:val="30"/>
        </w:rPr>
        <w:t xml:space="preserve"> советские войска оставили город Петриков, но бойцам 75 стрелковой дивизии с помощью бронепоездов и кораблей Пинской военной флотилии удалось, опираясь на Мозырский укрепрайон, задержать немецко-фашистских захватчиков на линии Шестовичи — Конковичи — Птичь.</w:t>
      </w:r>
    </w:p>
    <w:p w:rsidR="00647251" w:rsidRPr="0098357A" w:rsidRDefault="00647251" w:rsidP="0098357A">
      <w:pPr>
        <w:ind w:firstLine="567"/>
        <w:jc w:val="both"/>
        <w:rPr>
          <w:sz w:val="30"/>
          <w:szCs w:val="30"/>
        </w:rPr>
      </w:pPr>
      <w:r w:rsidRPr="0098357A">
        <w:rPr>
          <w:sz w:val="30"/>
          <w:szCs w:val="30"/>
        </w:rPr>
        <w:t>Именно</w:t>
      </w:r>
      <w:r w:rsidRPr="0098357A">
        <w:rPr>
          <w:b/>
          <w:sz w:val="30"/>
          <w:szCs w:val="30"/>
        </w:rPr>
        <w:t xml:space="preserve"> </w:t>
      </w:r>
      <w:r w:rsidRPr="0098357A">
        <w:rPr>
          <w:sz w:val="30"/>
          <w:szCs w:val="30"/>
        </w:rPr>
        <w:t xml:space="preserve">здесь 3 ноября 1942 года проводилась знаменитая партизанская операция по подрыву железнодорожного моста в д. Птичь </w:t>
      </w:r>
      <w:r w:rsidRPr="0098357A">
        <w:rPr>
          <w:b/>
          <w:sz w:val="30"/>
          <w:szCs w:val="30"/>
        </w:rPr>
        <w:t>«Эхо на Полесье».</w:t>
      </w:r>
      <w:r w:rsidRPr="0098357A">
        <w:rPr>
          <w:sz w:val="30"/>
          <w:szCs w:val="30"/>
        </w:rPr>
        <w:t xml:space="preserve"> </w:t>
      </w:r>
    </w:p>
    <w:p w:rsidR="00647251" w:rsidRPr="0098357A" w:rsidRDefault="00647251" w:rsidP="0098357A">
      <w:pPr>
        <w:ind w:firstLine="567"/>
        <w:jc w:val="both"/>
        <w:rPr>
          <w:i/>
          <w:iCs/>
          <w:spacing w:val="-14"/>
          <w:sz w:val="30"/>
          <w:szCs w:val="30"/>
        </w:rPr>
      </w:pPr>
      <w:r w:rsidRPr="0098357A">
        <w:rPr>
          <w:b/>
          <w:i/>
          <w:iCs/>
          <w:sz w:val="30"/>
          <w:szCs w:val="30"/>
        </w:rPr>
        <w:t>Справочно</w:t>
      </w:r>
      <w:proofErr w:type="gramStart"/>
      <w:r w:rsidR="0098357A">
        <w:rPr>
          <w:b/>
          <w:i/>
          <w:iCs/>
          <w:sz w:val="30"/>
          <w:szCs w:val="30"/>
        </w:rPr>
        <w:t xml:space="preserve">: </w:t>
      </w:r>
      <w:r w:rsidRPr="0098357A">
        <w:rPr>
          <w:i/>
          <w:iCs/>
          <w:sz w:val="30"/>
          <w:szCs w:val="30"/>
        </w:rPr>
        <w:t>На</w:t>
      </w:r>
      <w:proofErr w:type="gramEnd"/>
      <w:r w:rsidRPr="0098357A">
        <w:rPr>
          <w:i/>
          <w:iCs/>
          <w:sz w:val="30"/>
          <w:szCs w:val="30"/>
        </w:rPr>
        <w:t xml:space="preserve"> основании этих событий </w:t>
      </w:r>
      <w:r w:rsidRPr="0098357A">
        <w:rPr>
          <w:b/>
          <w:i/>
          <w:iCs/>
          <w:sz w:val="30"/>
          <w:szCs w:val="30"/>
        </w:rPr>
        <w:t xml:space="preserve">1972 </w:t>
      </w:r>
      <w:r w:rsidRPr="0098357A">
        <w:rPr>
          <w:i/>
          <w:iCs/>
          <w:sz w:val="30"/>
          <w:szCs w:val="30"/>
        </w:rPr>
        <w:t>году в районе станции Птичь прошли съемки полнометражного цветного художественного фильма «Завтра будет поздно…», который совместно создали киностудия «</w:t>
      </w:r>
      <w:proofErr w:type="spellStart"/>
      <w:r w:rsidRPr="0098357A">
        <w:rPr>
          <w:i/>
          <w:iCs/>
          <w:sz w:val="30"/>
          <w:szCs w:val="30"/>
        </w:rPr>
        <w:t>Беларусьфильм</w:t>
      </w:r>
      <w:proofErr w:type="spellEnd"/>
      <w:r w:rsidRPr="0098357A">
        <w:rPr>
          <w:i/>
          <w:iCs/>
          <w:sz w:val="30"/>
          <w:szCs w:val="30"/>
        </w:rPr>
        <w:t xml:space="preserve">» (СССР) и Словацкое </w:t>
      </w:r>
      <w:proofErr w:type="spellStart"/>
      <w:r w:rsidRPr="0098357A">
        <w:rPr>
          <w:i/>
          <w:iCs/>
          <w:sz w:val="30"/>
          <w:szCs w:val="30"/>
        </w:rPr>
        <w:t>фильмопроизводство</w:t>
      </w:r>
      <w:proofErr w:type="spellEnd"/>
      <w:r w:rsidRPr="0098357A">
        <w:rPr>
          <w:i/>
          <w:iCs/>
          <w:sz w:val="30"/>
          <w:szCs w:val="30"/>
        </w:rPr>
        <w:t xml:space="preserve"> (ЧССР). Режиссеры фильма — Александр Карпов и Мартин </w:t>
      </w:r>
      <w:proofErr w:type="spellStart"/>
      <w:r w:rsidRPr="0098357A">
        <w:rPr>
          <w:i/>
          <w:iCs/>
          <w:sz w:val="30"/>
          <w:szCs w:val="30"/>
        </w:rPr>
        <w:t>Тяпак</w:t>
      </w:r>
      <w:proofErr w:type="spellEnd"/>
      <w:r w:rsidRPr="0098357A">
        <w:rPr>
          <w:i/>
          <w:iCs/>
          <w:sz w:val="30"/>
          <w:szCs w:val="30"/>
        </w:rPr>
        <w:t xml:space="preserve">. В киноленте показана совместная борьба национального героя Чехословакии, Героя Советского Союза, Яна </w:t>
      </w:r>
      <w:proofErr w:type="spellStart"/>
      <w:r w:rsidRPr="0098357A">
        <w:rPr>
          <w:i/>
          <w:iCs/>
          <w:sz w:val="30"/>
          <w:szCs w:val="30"/>
        </w:rPr>
        <w:t>Налепки</w:t>
      </w:r>
      <w:proofErr w:type="spellEnd"/>
      <w:r w:rsidRPr="0098357A">
        <w:rPr>
          <w:i/>
          <w:iCs/>
          <w:sz w:val="30"/>
          <w:szCs w:val="30"/>
        </w:rPr>
        <w:t xml:space="preserve"> и советских партизан с немецко-фашистскими захватчиками в годы Великой Отечественной войны. Есть кадры с вышеуказанным железнодорожным мостом через реку Птичь, видна башня водокачки, которой несколько лет назад не стало… </w:t>
      </w:r>
    </w:p>
    <w:p w:rsidR="00647251" w:rsidRPr="0098357A" w:rsidRDefault="00647251" w:rsidP="0098357A">
      <w:pPr>
        <w:ind w:firstLine="567"/>
        <w:jc w:val="both"/>
        <w:rPr>
          <w:sz w:val="30"/>
          <w:szCs w:val="30"/>
        </w:rPr>
      </w:pPr>
    </w:p>
    <w:p w:rsidR="0098357A" w:rsidRPr="0098357A" w:rsidRDefault="0098357A" w:rsidP="0098357A">
      <w:pPr>
        <w:ind w:firstLine="567"/>
        <w:jc w:val="both"/>
        <w:rPr>
          <w:sz w:val="30"/>
          <w:szCs w:val="30"/>
        </w:rPr>
      </w:pPr>
      <w:r w:rsidRPr="0098357A">
        <w:rPr>
          <w:sz w:val="30"/>
          <w:szCs w:val="30"/>
        </w:rPr>
        <w:lastRenderedPageBreak/>
        <w:t xml:space="preserve">С июля 1941 года 18 погранотряд, находясь в составе войск НКВД по охране тыла Юго-Западного фронта, успешно вел бои с немецко-фашистскими захватчиками. В районе г. Турова несколько застав отряда при поддержке </w:t>
      </w:r>
      <w:proofErr w:type="spellStart"/>
      <w:r w:rsidRPr="0098357A">
        <w:rPr>
          <w:sz w:val="30"/>
          <w:szCs w:val="30"/>
        </w:rPr>
        <w:t>артбатареи</w:t>
      </w:r>
      <w:proofErr w:type="spellEnd"/>
      <w:r w:rsidRPr="0098357A">
        <w:rPr>
          <w:sz w:val="30"/>
          <w:szCs w:val="30"/>
        </w:rPr>
        <w:t xml:space="preserve"> 75 стрелковой дивизии и Пинской военной флотилии уничтожили до 200 гитлеровских солдат и офицеров. В ходе четырехдневных боев за станцию Копцевичи воины-пограничники отразили 9 атак, уничтожили до 600 человек вражеской пехоты.</w:t>
      </w:r>
    </w:p>
    <w:p w:rsidR="0098357A" w:rsidRDefault="0098357A" w:rsidP="0098357A">
      <w:pPr>
        <w:ind w:firstLine="567"/>
        <w:jc w:val="both"/>
        <w:rPr>
          <w:sz w:val="30"/>
          <w:szCs w:val="30"/>
        </w:rPr>
      </w:pPr>
      <w:r w:rsidRPr="0098357A">
        <w:rPr>
          <w:sz w:val="30"/>
          <w:szCs w:val="30"/>
        </w:rPr>
        <w:t xml:space="preserve">1 августа 1941 г. у разъезда </w:t>
      </w:r>
      <w:proofErr w:type="spellStart"/>
      <w:r w:rsidRPr="0098357A">
        <w:rPr>
          <w:sz w:val="30"/>
          <w:szCs w:val="30"/>
        </w:rPr>
        <w:t>Коржеека</w:t>
      </w:r>
      <w:proofErr w:type="spellEnd"/>
      <w:r w:rsidRPr="0098357A">
        <w:rPr>
          <w:sz w:val="30"/>
          <w:szCs w:val="30"/>
        </w:rPr>
        <w:t xml:space="preserve"> 18 погранотряд встретился с 312 полком вермахта. Результат для гитлеровского командования был ошеломляющим. Пограничники наголову разгромили элитную вражескую часть. На поле боя противник оставил до 900 трупов, большое количество оружия и техники, у немцев были захвачены все штабные документы, а командир полка СС сгорел в подожженном доме.</w:t>
      </w:r>
    </w:p>
    <w:p w:rsidR="00647251" w:rsidRPr="0098357A" w:rsidRDefault="00647251" w:rsidP="0098357A">
      <w:pPr>
        <w:ind w:firstLine="567"/>
        <w:jc w:val="both"/>
        <w:rPr>
          <w:sz w:val="30"/>
          <w:szCs w:val="30"/>
        </w:rPr>
      </w:pPr>
      <w:r w:rsidRPr="0098357A">
        <w:rPr>
          <w:sz w:val="30"/>
          <w:szCs w:val="30"/>
        </w:rPr>
        <w:t xml:space="preserve">После оккупации Петриковского района в августе 1941г. было развернуто мощное партизанское движение, создавались добровольческие формирования: народное ополчение, истребительные батальоны, партизанские отряды. </w:t>
      </w:r>
    </w:p>
    <w:p w:rsidR="00647251" w:rsidRPr="0098357A" w:rsidRDefault="00647251" w:rsidP="0098357A">
      <w:pPr>
        <w:ind w:firstLine="567"/>
        <w:jc w:val="both"/>
        <w:rPr>
          <w:spacing w:val="-14"/>
          <w:sz w:val="30"/>
          <w:szCs w:val="30"/>
        </w:rPr>
      </w:pPr>
      <w:r w:rsidRPr="0098357A">
        <w:rPr>
          <w:sz w:val="30"/>
          <w:szCs w:val="30"/>
        </w:rPr>
        <w:t xml:space="preserve">В отряде </w:t>
      </w:r>
      <w:r w:rsidRPr="0098357A">
        <w:rPr>
          <w:b/>
          <w:sz w:val="30"/>
          <w:szCs w:val="30"/>
        </w:rPr>
        <w:t>Юных Орлят</w:t>
      </w:r>
      <w:r w:rsidRPr="0098357A">
        <w:rPr>
          <w:sz w:val="30"/>
          <w:szCs w:val="30"/>
        </w:rPr>
        <w:t xml:space="preserve"> сражались против врага </w:t>
      </w:r>
      <w:r w:rsidRPr="0098357A">
        <w:rPr>
          <w:b/>
          <w:sz w:val="30"/>
          <w:szCs w:val="30"/>
        </w:rPr>
        <w:t>Витя Ситница</w:t>
      </w:r>
      <w:r w:rsidRPr="0098357A">
        <w:rPr>
          <w:sz w:val="30"/>
          <w:szCs w:val="30"/>
        </w:rPr>
        <w:t xml:space="preserve">, уроженец д. Куритичи и </w:t>
      </w:r>
      <w:r w:rsidRPr="0098357A">
        <w:rPr>
          <w:b/>
          <w:sz w:val="30"/>
          <w:szCs w:val="30"/>
        </w:rPr>
        <w:t>Василий Михайлович Чернобылец</w:t>
      </w:r>
      <w:r w:rsidRPr="0098357A">
        <w:rPr>
          <w:sz w:val="30"/>
          <w:szCs w:val="30"/>
        </w:rPr>
        <w:t>, уроженец г. Петрикова. На территории г. Петрикова с февраля 1942 по январь 1943г. действовала подпольная патриотическая группа, в которую входили   9 человек под руководством Фомы Клевцова. Д</w:t>
      </w:r>
      <w:r w:rsidRPr="0098357A">
        <w:rPr>
          <w:spacing w:val="-14"/>
          <w:sz w:val="30"/>
          <w:szCs w:val="30"/>
        </w:rPr>
        <w:t xml:space="preserve">ействовал подпольный райком коммунистической партии Беларуси. </w:t>
      </w:r>
    </w:p>
    <w:p w:rsidR="00647251" w:rsidRPr="0098357A" w:rsidRDefault="00E56F53" w:rsidP="0098357A">
      <w:pPr>
        <w:pStyle w:val="ac"/>
        <w:ind w:firstLine="567"/>
        <w:jc w:val="both"/>
        <w:rPr>
          <w:sz w:val="30"/>
          <w:szCs w:val="30"/>
        </w:rPr>
      </w:pPr>
      <w:r w:rsidRPr="0098357A">
        <w:rPr>
          <w:spacing w:val="-14"/>
          <w:sz w:val="30"/>
          <w:szCs w:val="30"/>
        </w:rPr>
        <w:t xml:space="preserve">В полную меру </w:t>
      </w:r>
      <w:r w:rsidRPr="0098357A">
        <w:rPr>
          <w:b/>
          <w:spacing w:val="-14"/>
          <w:sz w:val="30"/>
          <w:szCs w:val="30"/>
        </w:rPr>
        <w:t>действовали</w:t>
      </w:r>
      <w:r w:rsidR="00647251" w:rsidRPr="0098357A">
        <w:rPr>
          <w:b/>
          <w:spacing w:val="-14"/>
          <w:sz w:val="30"/>
          <w:szCs w:val="30"/>
        </w:rPr>
        <w:t xml:space="preserve"> 125-я Копаткевичская и 130-я Петриковская партизанские бригады</w:t>
      </w:r>
      <w:r w:rsidR="00647251" w:rsidRPr="0098357A">
        <w:rPr>
          <w:spacing w:val="-14"/>
          <w:sz w:val="30"/>
          <w:szCs w:val="30"/>
        </w:rPr>
        <w:t xml:space="preserve">. </w:t>
      </w:r>
      <w:r w:rsidR="00647251" w:rsidRPr="0098357A">
        <w:rPr>
          <w:sz w:val="30"/>
          <w:szCs w:val="30"/>
        </w:rPr>
        <w:t xml:space="preserve">Во главе партизанского  движения стояли  такие мужественные, авторитетные и талантливые командиры, как Анатолий Тимофеевич Михайловский – бывший председатель  Копаткевичского райисполкома, Михаил Адамович Волков – член Петриковского райкома КПБ, Хаим Израилевич </w:t>
      </w:r>
      <w:proofErr w:type="spellStart"/>
      <w:r w:rsidR="00647251" w:rsidRPr="0098357A">
        <w:rPr>
          <w:sz w:val="30"/>
          <w:szCs w:val="30"/>
        </w:rPr>
        <w:t>Вергавтик</w:t>
      </w:r>
      <w:proofErr w:type="spellEnd"/>
      <w:r w:rsidR="00647251" w:rsidRPr="0098357A">
        <w:rPr>
          <w:sz w:val="30"/>
          <w:szCs w:val="30"/>
        </w:rPr>
        <w:t xml:space="preserve"> – первый секретарь райкома партии , Кулак Владимир Иосифович , Мостовой Иван Ионович, Франц Андреевич </w:t>
      </w:r>
      <w:proofErr w:type="spellStart"/>
      <w:r w:rsidR="00647251" w:rsidRPr="0098357A">
        <w:rPr>
          <w:sz w:val="30"/>
          <w:szCs w:val="30"/>
        </w:rPr>
        <w:t>Плавинский</w:t>
      </w:r>
      <w:proofErr w:type="spellEnd"/>
      <w:r w:rsidR="00647251" w:rsidRPr="0098357A">
        <w:rPr>
          <w:sz w:val="30"/>
          <w:szCs w:val="30"/>
        </w:rPr>
        <w:t xml:space="preserve"> , Глушко Иосиф Никифорович, </w:t>
      </w:r>
      <w:proofErr w:type="spellStart"/>
      <w:r w:rsidR="00647251" w:rsidRPr="0098357A">
        <w:rPr>
          <w:sz w:val="30"/>
          <w:szCs w:val="30"/>
        </w:rPr>
        <w:t>Куделин</w:t>
      </w:r>
      <w:proofErr w:type="spellEnd"/>
      <w:r w:rsidR="00647251" w:rsidRPr="0098357A">
        <w:rPr>
          <w:sz w:val="30"/>
          <w:szCs w:val="30"/>
        </w:rPr>
        <w:t xml:space="preserve"> Вениамин Григорьевич, Гордиенко Николай Иосифович и другие .</w:t>
      </w:r>
    </w:p>
    <w:p w:rsidR="00052BF8" w:rsidRPr="0098357A" w:rsidRDefault="00052BF8" w:rsidP="0098357A">
      <w:pPr>
        <w:pStyle w:val="ac"/>
        <w:ind w:firstLine="567"/>
        <w:jc w:val="both"/>
        <w:rPr>
          <w:spacing w:val="-14"/>
          <w:sz w:val="30"/>
          <w:szCs w:val="30"/>
        </w:rPr>
      </w:pPr>
      <w:r w:rsidRPr="0098357A">
        <w:rPr>
          <w:sz w:val="30"/>
          <w:szCs w:val="30"/>
        </w:rPr>
        <w:t xml:space="preserve">Один из </w:t>
      </w:r>
      <w:r w:rsidRPr="0098357A">
        <w:rPr>
          <w:sz w:val="30"/>
          <w:szCs w:val="30"/>
          <w:lang w:val="be-BY"/>
        </w:rPr>
        <w:t xml:space="preserve">видных руководителей партизанской борьбы на территории Полесской области </w:t>
      </w:r>
      <w:r w:rsidRPr="0098357A">
        <w:rPr>
          <w:b/>
          <w:sz w:val="30"/>
          <w:szCs w:val="30"/>
          <w:lang w:val="be-BY"/>
        </w:rPr>
        <w:t>Бумажкова Тихона Пименовича</w:t>
      </w:r>
      <w:r w:rsidRPr="0098357A">
        <w:rPr>
          <w:sz w:val="30"/>
          <w:szCs w:val="30"/>
          <w:lang w:val="be-BY"/>
        </w:rPr>
        <w:t>. Который первым из партизан  получил звание Героя Совесткого Союза. Он не является нашим земляком. Однако  петриковщане того поколения (1938-1939 гг.) помнили своего депутата Верховного Совета республики председателем нашего райисполкома. Он также работал директором Петриковского кирпичного завода. При нем появились вагонетки и протянулась через всю территорию завода узкоколейка. Кроме того баржи с кирпичом шли на строительство Мозыря и Киева.</w:t>
      </w:r>
    </w:p>
    <w:p w:rsidR="0098357A" w:rsidRDefault="0098357A" w:rsidP="0098357A">
      <w:pPr>
        <w:pStyle w:val="ac"/>
        <w:ind w:firstLine="567"/>
        <w:jc w:val="both"/>
        <w:rPr>
          <w:sz w:val="30"/>
          <w:szCs w:val="30"/>
        </w:rPr>
      </w:pPr>
    </w:p>
    <w:p w:rsidR="00647251" w:rsidRPr="0098357A" w:rsidRDefault="00647251" w:rsidP="0098357A">
      <w:pPr>
        <w:pStyle w:val="ac"/>
        <w:ind w:firstLine="567"/>
        <w:jc w:val="both"/>
        <w:rPr>
          <w:sz w:val="30"/>
          <w:szCs w:val="30"/>
        </w:rPr>
      </w:pPr>
      <w:r w:rsidRPr="0098357A">
        <w:rPr>
          <w:sz w:val="30"/>
          <w:szCs w:val="30"/>
        </w:rPr>
        <w:lastRenderedPageBreak/>
        <w:t>Наравне с бойцами Красной Армии и партизанами во время войны под угрозой смерти встали и патриоты среди мирного населения.</w:t>
      </w:r>
    </w:p>
    <w:p w:rsidR="00647251" w:rsidRPr="0098357A" w:rsidRDefault="00647251" w:rsidP="0098357A">
      <w:pPr>
        <w:pStyle w:val="ac"/>
        <w:ind w:firstLine="567"/>
        <w:jc w:val="both"/>
        <w:rPr>
          <w:color w:val="000000"/>
          <w:sz w:val="30"/>
          <w:szCs w:val="30"/>
        </w:rPr>
      </w:pPr>
      <w:r w:rsidRPr="0098357A">
        <w:rPr>
          <w:color w:val="000000"/>
          <w:sz w:val="30"/>
          <w:szCs w:val="30"/>
        </w:rPr>
        <w:t xml:space="preserve"> За проявленную особую отвагу, решительность и находчивость, совершённые подвиги в боях в годы Великой Отечественной войны пяти уроженцам нашего района </w:t>
      </w:r>
      <w:r w:rsidRPr="0098357A">
        <w:rPr>
          <w:b/>
          <w:color w:val="000000"/>
          <w:sz w:val="30"/>
          <w:szCs w:val="30"/>
        </w:rPr>
        <w:t>присвоено почетное звание Героя Советского Союза</w:t>
      </w:r>
      <w:r w:rsidRPr="0098357A">
        <w:rPr>
          <w:color w:val="000000"/>
          <w:sz w:val="30"/>
          <w:szCs w:val="30"/>
        </w:rPr>
        <w:t xml:space="preserve">: Малышеву М.А., Самбуку И.Е., </w:t>
      </w:r>
      <w:proofErr w:type="spellStart"/>
      <w:r w:rsidRPr="0098357A">
        <w:rPr>
          <w:color w:val="000000"/>
          <w:sz w:val="30"/>
          <w:szCs w:val="30"/>
        </w:rPr>
        <w:t>Степуку</w:t>
      </w:r>
      <w:proofErr w:type="spellEnd"/>
      <w:r w:rsidRPr="0098357A">
        <w:rPr>
          <w:color w:val="000000"/>
          <w:sz w:val="30"/>
          <w:szCs w:val="30"/>
        </w:rPr>
        <w:t xml:space="preserve"> С.Е., </w:t>
      </w:r>
      <w:proofErr w:type="spellStart"/>
      <w:r w:rsidRPr="0098357A">
        <w:rPr>
          <w:color w:val="000000"/>
          <w:sz w:val="30"/>
          <w:szCs w:val="30"/>
        </w:rPr>
        <w:t>Липунову</w:t>
      </w:r>
      <w:proofErr w:type="spellEnd"/>
      <w:r w:rsidRPr="0098357A">
        <w:rPr>
          <w:color w:val="000000"/>
          <w:sz w:val="30"/>
          <w:szCs w:val="30"/>
        </w:rPr>
        <w:t xml:space="preserve"> А.Я., </w:t>
      </w:r>
      <w:proofErr w:type="spellStart"/>
      <w:r w:rsidRPr="0098357A">
        <w:rPr>
          <w:color w:val="000000"/>
          <w:sz w:val="30"/>
          <w:szCs w:val="30"/>
        </w:rPr>
        <w:t>Данилицкому</w:t>
      </w:r>
      <w:proofErr w:type="spellEnd"/>
      <w:r w:rsidRPr="0098357A">
        <w:rPr>
          <w:color w:val="000000"/>
          <w:sz w:val="30"/>
          <w:szCs w:val="30"/>
        </w:rPr>
        <w:t xml:space="preserve"> </w:t>
      </w:r>
      <w:proofErr w:type="gramStart"/>
      <w:r w:rsidRPr="0098357A">
        <w:rPr>
          <w:color w:val="000000"/>
          <w:sz w:val="30"/>
          <w:szCs w:val="30"/>
        </w:rPr>
        <w:t>А.П..</w:t>
      </w:r>
      <w:proofErr w:type="gramEnd"/>
    </w:p>
    <w:p w:rsidR="00647251" w:rsidRPr="0098357A" w:rsidRDefault="00647251" w:rsidP="0098357A">
      <w:pPr>
        <w:pStyle w:val="ac"/>
        <w:ind w:firstLine="567"/>
        <w:jc w:val="both"/>
        <w:rPr>
          <w:color w:val="000000"/>
          <w:sz w:val="30"/>
          <w:szCs w:val="30"/>
        </w:rPr>
      </w:pPr>
      <w:r w:rsidRPr="0098357A">
        <w:rPr>
          <w:color w:val="000000"/>
          <w:sz w:val="30"/>
          <w:szCs w:val="30"/>
        </w:rPr>
        <w:t xml:space="preserve">     Двое земляков нашего района Король Г.Я. и </w:t>
      </w:r>
      <w:proofErr w:type="spellStart"/>
      <w:r w:rsidRPr="0098357A">
        <w:rPr>
          <w:color w:val="000000"/>
          <w:sz w:val="30"/>
          <w:szCs w:val="30"/>
        </w:rPr>
        <w:t>Мотуз</w:t>
      </w:r>
      <w:proofErr w:type="spellEnd"/>
      <w:r w:rsidRPr="0098357A">
        <w:rPr>
          <w:color w:val="000000"/>
          <w:sz w:val="30"/>
          <w:szCs w:val="30"/>
        </w:rPr>
        <w:t xml:space="preserve"> В.И. награждены орденами Славы I, II и III степени и многими другими боевыми наградами. Трое земляков Божок Г.И., </w:t>
      </w:r>
      <w:proofErr w:type="spellStart"/>
      <w:r w:rsidRPr="0098357A">
        <w:rPr>
          <w:color w:val="000000"/>
          <w:sz w:val="30"/>
          <w:szCs w:val="30"/>
        </w:rPr>
        <w:t>Курлович</w:t>
      </w:r>
      <w:proofErr w:type="spellEnd"/>
      <w:r w:rsidRPr="0098357A">
        <w:rPr>
          <w:color w:val="000000"/>
          <w:sz w:val="30"/>
          <w:szCs w:val="30"/>
        </w:rPr>
        <w:t xml:space="preserve"> С.С., </w:t>
      </w:r>
      <w:proofErr w:type="spellStart"/>
      <w:r w:rsidRPr="0098357A">
        <w:rPr>
          <w:color w:val="000000"/>
          <w:sz w:val="30"/>
          <w:szCs w:val="30"/>
        </w:rPr>
        <w:t>Будник</w:t>
      </w:r>
      <w:proofErr w:type="spellEnd"/>
      <w:r w:rsidRPr="0098357A">
        <w:rPr>
          <w:color w:val="000000"/>
          <w:sz w:val="30"/>
          <w:szCs w:val="30"/>
        </w:rPr>
        <w:t xml:space="preserve"> С.С. награждены семью орденами Боевого Красного Знамени.</w:t>
      </w:r>
    </w:p>
    <w:p w:rsidR="00647251" w:rsidRPr="0098357A" w:rsidRDefault="00647251" w:rsidP="0098357A">
      <w:pPr>
        <w:pStyle w:val="ac"/>
        <w:ind w:firstLine="567"/>
        <w:jc w:val="both"/>
        <w:rPr>
          <w:color w:val="000000"/>
          <w:sz w:val="30"/>
          <w:szCs w:val="30"/>
        </w:rPr>
      </w:pPr>
      <w:r w:rsidRPr="0098357A">
        <w:rPr>
          <w:color w:val="000000"/>
          <w:sz w:val="30"/>
          <w:szCs w:val="30"/>
        </w:rPr>
        <w:t xml:space="preserve">      Известный участник партизанского движения в советско-польской и Великой Отечественной войн, народный герой Беларуси, герой повести </w:t>
      </w:r>
      <w:proofErr w:type="spellStart"/>
      <w:r w:rsidRPr="0098357A">
        <w:rPr>
          <w:color w:val="000000"/>
          <w:sz w:val="30"/>
          <w:szCs w:val="30"/>
        </w:rPr>
        <w:t>Якуба</w:t>
      </w:r>
      <w:proofErr w:type="spellEnd"/>
      <w:r w:rsidRPr="0098357A">
        <w:rPr>
          <w:color w:val="000000"/>
          <w:sz w:val="30"/>
          <w:szCs w:val="30"/>
        </w:rPr>
        <w:t xml:space="preserve"> Коласа «Трясина», легендарный </w:t>
      </w:r>
      <w:proofErr w:type="spellStart"/>
      <w:r w:rsidRPr="0098357A">
        <w:rPr>
          <w:color w:val="000000"/>
          <w:sz w:val="30"/>
          <w:szCs w:val="30"/>
        </w:rPr>
        <w:t>Талаш</w:t>
      </w:r>
      <w:proofErr w:type="spellEnd"/>
      <w:r w:rsidRPr="0098357A">
        <w:rPr>
          <w:color w:val="000000"/>
          <w:sz w:val="30"/>
          <w:szCs w:val="30"/>
        </w:rPr>
        <w:t xml:space="preserve"> Василий Исаакович (знаменитый Дед </w:t>
      </w:r>
      <w:proofErr w:type="spellStart"/>
      <w:r w:rsidRPr="0098357A">
        <w:rPr>
          <w:color w:val="000000"/>
          <w:sz w:val="30"/>
          <w:szCs w:val="30"/>
        </w:rPr>
        <w:t>Талаш</w:t>
      </w:r>
      <w:proofErr w:type="spellEnd"/>
      <w:r w:rsidRPr="0098357A">
        <w:rPr>
          <w:color w:val="000000"/>
          <w:sz w:val="30"/>
          <w:szCs w:val="30"/>
        </w:rPr>
        <w:t>), уроженец д. Белка Петриковского района.</w:t>
      </w:r>
    </w:p>
    <w:p w:rsidR="00647251" w:rsidRPr="0098357A" w:rsidRDefault="00647251" w:rsidP="0098357A">
      <w:pPr>
        <w:pStyle w:val="ac"/>
        <w:ind w:firstLine="567"/>
        <w:jc w:val="both"/>
        <w:rPr>
          <w:sz w:val="30"/>
          <w:szCs w:val="30"/>
        </w:rPr>
      </w:pPr>
      <w:r w:rsidRPr="0098357A">
        <w:rPr>
          <w:sz w:val="30"/>
          <w:szCs w:val="30"/>
        </w:rPr>
        <w:t xml:space="preserve">Накануне 9 мая 2019 года на здании «Бабуничской средней школы были установлены памятные доски в память о нашем земляке - Николае Петровиче Шамрило (1921-2000), партизане, фронтовике, учителе, писателе, авторе книги «Над Припятью» и в память о 130-й Петриковской партизанской бригады под командованием Ивана Васильевича </w:t>
      </w:r>
      <w:proofErr w:type="spellStart"/>
      <w:r w:rsidRPr="0098357A">
        <w:rPr>
          <w:sz w:val="30"/>
          <w:szCs w:val="30"/>
        </w:rPr>
        <w:t>Скалабана</w:t>
      </w:r>
      <w:proofErr w:type="spellEnd"/>
      <w:r w:rsidRPr="0098357A">
        <w:rPr>
          <w:sz w:val="30"/>
          <w:szCs w:val="30"/>
        </w:rPr>
        <w:t>.</w:t>
      </w:r>
    </w:p>
    <w:p w:rsidR="00F7423C" w:rsidRPr="0098357A" w:rsidRDefault="00F7423C" w:rsidP="0098357A">
      <w:pPr>
        <w:ind w:firstLine="567"/>
        <w:jc w:val="both"/>
        <w:rPr>
          <w:b/>
          <w:sz w:val="30"/>
          <w:szCs w:val="30"/>
        </w:rPr>
      </w:pPr>
      <w:r w:rsidRPr="0098357A">
        <w:rPr>
          <w:b/>
          <w:sz w:val="30"/>
          <w:szCs w:val="30"/>
        </w:rPr>
        <w:t xml:space="preserve">Сохранение исторической памяти о Великой Отечественной войне на </w:t>
      </w:r>
      <w:r w:rsidR="00E56F53" w:rsidRPr="0098357A">
        <w:rPr>
          <w:b/>
          <w:sz w:val="30"/>
          <w:szCs w:val="30"/>
        </w:rPr>
        <w:t>Петриковщине</w:t>
      </w:r>
      <w:r w:rsidRPr="0098357A">
        <w:rPr>
          <w:b/>
          <w:sz w:val="30"/>
          <w:szCs w:val="30"/>
        </w:rPr>
        <w:t>.</w:t>
      </w:r>
    </w:p>
    <w:p w:rsidR="00E56F53" w:rsidRPr="0098357A" w:rsidRDefault="00052BF8" w:rsidP="0098357A">
      <w:pPr>
        <w:pStyle w:val="ac"/>
        <w:ind w:firstLine="567"/>
        <w:jc w:val="both"/>
        <w:rPr>
          <w:sz w:val="30"/>
          <w:szCs w:val="30"/>
        </w:rPr>
      </w:pPr>
      <w:r w:rsidRPr="0098357A">
        <w:rPr>
          <w:sz w:val="30"/>
          <w:szCs w:val="30"/>
        </w:rPr>
        <w:t>Н</w:t>
      </w:r>
      <w:r w:rsidR="00E56F53" w:rsidRPr="0098357A">
        <w:rPr>
          <w:sz w:val="30"/>
          <w:szCs w:val="30"/>
        </w:rPr>
        <w:t xml:space="preserve">а территории района воздвигнуты </w:t>
      </w:r>
      <w:r w:rsidR="00E56F53" w:rsidRPr="0098357A">
        <w:rPr>
          <w:b/>
          <w:sz w:val="30"/>
          <w:szCs w:val="30"/>
        </w:rPr>
        <w:t>2</w:t>
      </w:r>
      <w:r w:rsidR="00E56F53" w:rsidRPr="0098357A">
        <w:rPr>
          <w:sz w:val="30"/>
          <w:szCs w:val="30"/>
        </w:rPr>
        <w:t xml:space="preserve"> мемориальных комплекса, </w:t>
      </w:r>
      <w:r w:rsidR="00E56F53" w:rsidRPr="0098357A">
        <w:rPr>
          <w:b/>
          <w:sz w:val="30"/>
          <w:szCs w:val="30"/>
        </w:rPr>
        <w:t xml:space="preserve">10 </w:t>
      </w:r>
      <w:r w:rsidR="00E56F53" w:rsidRPr="0098357A">
        <w:rPr>
          <w:sz w:val="30"/>
          <w:szCs w:val="30"/>
        </w:rPr>
        <w:t xml:space="preserve">памятников воинской славы, </w:t>
      </w:r>
      <w:r w:rsidR="00E56F53" w:rsidRPr="0098357A">
        <w:rPr>
          <w:b/>
          <w:color w:val="000000" w:themeColor="text1"/>
          <w:sz w:val="30"/>
          <w:szCs w:val="30"/>
        </w:rPr>
        <w:t xml:space="preserve">74  </w:t>
      </w:r>
      <w:r w:rsidR="00E56F53" w:rsidRPr="0098357A">
        <w:rPr>
          <w:color w:val="000000" w:themeColor="text1"/>
          <w:sz w:val="30"/>
          <w:szCs w:val="30"/>
        </w:rPr>
        <w:t xml:space="preserve">воинских захоронений и захоронений жертв войн (36 - братских могил, 14 -индивидуальных захоронений, 2 – воинских кладбища,  22 - захоронений жертв войн), где числится 6 733 погибших, из них 3851 военнослужащих, офицеров и партизан, 2882 мирных жителей.  </w:t>
      </w:r>
    </w:p>
    <w:p w:rsidR="00F7423C" w:rsidRPr="0098357A" w:rsidRDefault="00052BF8" w:rsidP="0098357A">
      <w:pPr>
        <w:ind w:firstLine="567"/>
        <w:contextualSpacing/>
        <w:jc w:val="both"/>
        <w:rPr>
          <w:sz w:val="30"/>
          <w:szCs w:val="30"/>
        </w:rPr>
      </w:pPr>
      <w:r w:rsidRPr="0098357A">
        <w:rPr>
          <w:b/>
          <w:sz w:val="30"/>
          <w:szCs w:val="30"/>
        </w:rPr>
        <w:t>12</w:t>
      </w:r>
      <w:r w:rsidR="00F7423C" w:rsidRPr="0098357A">
        <w:rPr>
          <w:sz w:val="30"/>
          <w:szCs w:val="30"/>
        </w:rPr>
        <w:t xml:space="preserve"> захоронениям</w:t>
      </w:r>
      <w:r w:rsidR="00F7423C" w:rsidRPr="0098357A">
        <w:rPr>
          <w:b/>
          <w:sz w:val="30"/>
          <w:szCs w:val="30"/>
        </w:rPr>
        <w:t xml:space="preserve"> </w:t>
      </w:r>
      <w:r w:rsidR="00F7423C" w:rsidRPr="0098357A">
        <w:rPr>
          <w:sz w:val="30"/>
          <w:szCs w:val="30"/>
        </w:rPr>
        <w:t xml:space="preserve">советских воинов, партизан </w:t>
      </w:r>
      <w:r w:rsidR="00F7423C" w:rsidRPr="0098357A">
        <w:rPr>
          <w:b/>
          <w:sz w:val="30"/>
          <w:szCs w:val="30"/>
        </w:rPr>
        <w:t xml:space="preserve">присвоен </w:t>
      </w:r>
      <w:proofErr w:type="gramStart"/>
      <w:r w:rsidR="00F7423C" w:rsidRPr="0098357A">
        <w:rPr>
          <w:b/>
          <w:sz w:val="30"/>
          <w:szCs w:val="30"/>
        </w:rPr>
        <w:t>статус историко-культурных ценностей</w:t>
      </w:r>
      <w:proofErr w:type="gramEnd"/>
      <w:r w:rsidR="00F7423C" w:rsidRPr="0098357A">
        <w:rPr>
          <w:sz w:val="30"/>
          <w:szCs w:val="30"/>
        </w:rPr>
        <w:t xml:space="preserve"> и они включены в Государственный список историко-культурных ценностей Республики Беларусь.</w:t>
      </w:r>
    </w:p>
    <w:p w:rsidR="00F7423C" w:rsidRPr="0098357A" w:rsidRDefault="00F7423C" w:rsidP="0098357A">
      <w:pPr>
        <w:pStyle w:val="a6"/>
        <w:ind w:left="0" w:firstLine="567"/>
        <w:jc w:val="both"/>
        <w:rPr>
          <w:szCs w:val="30"/>
        </w:rPr>
      </w:pPr>
      <w:r w:rsidRPr="0098357A">
        <w:rPr>
          <w:szCs w:val="30"/>
        </w:rPr>
        <w:t>На ремонт захоронений ежегодно выделяются денежные средства из областного бюджета в соответствии с Госпрограммой «Увековечение памяти о погибших при защите Отечества» на 2021–2025 годы.</w:t>
      </w:r>
    </w:p>
    <w:p w:rsidR="00F7423C" w:rsidRPr="0098357A" w:rsidRDefault="00F7423C" w:rsidP="0098357A">
      <w:pPr>
        <w:ind w:firstLine="567"/>
        <w:jc w:val="both"/>
        <w:rPr>
          <w:sz w:val="30"/>
          <w:szCs w:val="30"/>
        </w:rPr>
      </w:pPr>
      <w:r w:rsidRPr="0098357A">
        <w:rPr>
          <w:sz w:val="30"/>
          <w:szCs w:val="30"/>
        </w:rPr>
        <w:t xml:space="preserve">Сейчас, в эпоху гибридных войн, когда чёрное называется белым, а в ряде стран открыто распространяются идеи нацизма, только </w:t>
      </w:r>
      <w:r w:rsidRPr="0098357A">
        <w:rPr>
          <w:b/>
          <w:sz w:val="30"/>
          <w:szCs w:val="30"/>
        </w:rPr>
        <w:t>максимальная вовлечённость  каждого местного жителя в работу по сохранению правды о войне</w:t>
      </w:r>
      <w:r w:rsidRPr="0098357A">
        <w:rPr>
          <w:sz w:val="30"/>
          <w:szCs w:val="30"/>
        </w:rPr>
        <w:t xml:space="preserve">  может сформировать стойкий иммунитет против любых попыток западных политтехнологов деморализовать наше общество, заставить забыть  о страшных злодеяниях  фашистов, лишить нас гордости за Великую Победу и подвиг наших дедов.</w:t>
      </w:r>
    </w:p>
    <w:p w:rsidR="00F7423C" w:rsidRPr="0098357A" w:rsidRDefault="00F7423C" w:rsidP="0098357A">
      <w:pPr>
        <w:ind w:firstLine="567"/>
        <w:jc w:val="both"/>
        <w:rPr>
          <w:sz w:val="30"/>
          <w:szCs w:val="30"/>
        </w:rPr>
      </w:pPr>
      <w:r w:rsidRPr="0098357A">
        <w:rPr>
          <w:sz w:val="30"/>
          <w:szCs w:val="30"/>
        </w:rPr>
        <w:lastRenderedPageBreak/>
        <w:t>Именно поэтому на протяжении ряда лет, помимо  разнообразных тематических акций, конкурсов, автопробегов, флешмобов, интернет-</w:t>
      </w:r>
      <w:proofErr w:type="spellStart"/>
      <w:r w:rsidRPr="0098357A">
        <w:rPr>
          <w:sz w:val="30"/>
          <w:szCs w:val="30"/>
        </w:rPr>
        <w:t>челленджей</w:t>
      </w:r>
      <w:proofErr w:type="spellEnd"/>
      <w:r w:rsidRPr="0098357A">
        <w:rPr>
          <w:sz w:val="30"/>
          <w:szCs w:val="30"/>
        </w:rPr>
        <w:t xml:space="preserve"> и т.д., проводятся субботники, средства от которых поступают на реконструкцию действующих и возведение новых мемориалов.</w:t>
      </w:r>
    </w:p>
    <w:p w:rsidR="006C6012" w:rsidRPr="0098357A" w:rsidRDefault="0098357A" w:rsidP="0098357A">
      <w:pPr>
        <w:ind w:firstLine="567"/>
        <w:jc w:val="both"/>
        <w:rPr>
          <w:color w:val="000000" w:themeColor="text1"/>
          <w:sz w:val="30"/>
          <w:szCs w:val="30"/>
        </w:rPr>
      </w:pPr>
      <w:r>
        <w:rPr>
          <w:bCs/>
          <w:sz w:val="30"/>
          <w:szCs w:val="30"/>
        </w:rPr>
        <w:t>С</w:t>
      </w:r>
      <w:r w:rsidR="006C6012" w:rsidRPr="0098357A">
        <w:rPr>
          <w:color w:val="000000" w:themeColor="text1"/>
          <w:sz w:val="30"/>
          <w:szCs w:val="30"/>
        </w:rPr>
        <w:t xml:space="preserve"> 19 октября по 11 ноября 2022 года проведены полевые поисковые работы на территории г. Петрикова, 2-й Переулок Первомайский в рамках расследования Генеральной прокуратурой Республики Беларусь уголовного дела, возбуждённого по факту геноцида населения Беларуси в годы Великой Отечественной войны и послевоенный период.</w:t>
      </w:r>
    </w:p>
    <w:p w:rsidR="006C6012" w:rsidRPr="0098357A" w:rsidRDefault="006C6012" w:rsidP="0098357A">
      <w:pPr>
        <w:ind w:firstLine="567"/>
        <w:jc w:val="both"/>
        <w:rPr>
          <w:i/>
          <w:color w:val="000000" w:themeColor="text1"/>
          <w:sz w:val="30"/>
          <w:szCs w:val="30"/>
        </w:rPr>
      </w:pPr>
      <w:r w:rsidRPr="0098357A">
        <w:rPr>
          <w:b/>
          <w:i/>
          <w:color w:val="000000" w:themeColor="text1"/>
          <w:sz w:val="30"/>
          <w:szCs w:val="30"/>
        </w:rPr>
        <w:t>Справочно:</w:t>
      </w:r>
      <w:r w:rsidR="0098357A">
        <w:rPr>
          <w:i/>
          <w:color w:val="000000" w:themeColor="text1"/>
          <w:sz w:val="30"/>
          <w:szCs w:val="30"/>
        </w:rPr>
        <w:t xml:space="preserve"> </w:t>
      </w:r>
      <w:r w:rsidRPr="0098357A">
        <w:rPr>
          <w:i/>
          <w:color w:val="000000" w:themeColor="text1"/>
          <w:sz w:val="30"/>
          <w:szCs w:val="30"/>
        </w:rPr>
        <w:t xml:space="preserve">В ходе проведения полевых работ личным составом 52-го отдельного специализированного батальона войсковой части 28443 обнаружены человеческие останки, принадлежащие 17 жертвам войны (акт о завершении полевых поисковых работ на поисковом объекте г. Петриков Петриковского района Гомельской области от 16 ноября 2022 года). </w:t>
      </w:r>
    </w:p>
    <w:p w:rsidR="006C6012" w:rsidRPr="0098357A" w:rsidRDefault="006C6012" w:rsidP="0098357A">
      <w:pPr>
        <w:ind w:firstLine="567"/>
        <w:jc w:val="both"/>
        <w:rPr>
          <w:iCs/>
          <w:color w:val="000000" w:themeColor="text1"/>
          <w:sz w:val="30"/>
          <w:szCs w:val="30"/>
        </w:rPr>
      </w:pPr>
      <w:r w:rsidRPr="0098357A">
        <w:rPr>
          <w:color w:val="000000" w:themeColor="text1"/>
          <w:sz w:val="30"/>
          <w:szCs w:val="30"/>
        </w:rPr>
        <w:t>Петриковск</w:t>
      </w:r>
      <w:r w:rsidR="00CF33C8" w:rsidRPr="0098357A">
        <w:rPr>
          <w:color w:val="000000" w:themeColor="text1"/>
          <w:sz w:val="30"/>
          <w:szCs w:val="30"/>
        </w:rPr>
        <w:t>им</w:t>
      </w:r>
      <w:r w:rsidRPr="0098357A">
        <w:rPr>
          <w:color w:val="000000" w:themeColor="text1"/>
          <w:sz w:val="30"/>
          <w:szCs w:val="30"/>
        </w:rPr>
        <w:t xml:space="preserve"> </w:t>
      </w:r>
      <w:r w:rsidR="00862465" w:rsidRPr="0098357A">
        <w:rPr>
          <w:color w:val="000000" w:themeColor="text1"/>
          <w:sz w:val="30"/>
          <w:szCs w:val="30"/>
        </w:rPr>
        <w:t>районн</w:t>
      </w:r>
      <w:r w:rsidR="00CF33C8" w:rsidRPr="0098357A">
        <w:rPr>
          <w:color w:val="000000" w:themeColor="text1"/>
          <w:sz w:val="30"/>
          <w:szCs w:val="30"/>
        </w:rPr>
        <w:t xml:space="preserve">ым </w:t>
      </w:r>
      <w:r w:rsidRPr="0098357A">
        <w:rPr>
          <w:color w:val="000000" w:themeColor="text1"/>
          <w:sz w:val="30"/>
          <w:szCs w:val="30"/>
        </w:rPr>
        <w:t>исполнительн</w:t>
      </w:r>
      <w:r w:rsidR="00CF33C8" w:rsidRPr="0098357A">
        <w:rPr>
          <w:color w:val="000000" w:themeColor="text1"/>
          <w:sz w:val="30"/>
          <w:szCs w:val="30"/>
        </w:rPr>
        <w:t>ым</w:t>
      </w:r>
      <w:r w:rsidRPr="0098357A">
        <w:rPr>
          <w:color w:val="000000" w:themeColor="text1"/>
          <w:sz w:val="30"/>
          <w:szCs w:val="30"/>
        </w:rPr>
        <w:t xml:space="preserve"> комитет</w:t>
      </w:r>
      <w:r w:rsidR="00CF33C8" w:rsidRPr="0098357A">
        <w:rPr>
          <w:color w:val="000000" w:themeColor="text1"/>
          <w:sz w:val="30"/>
          <w:szCs w:val="30"/>
        </w:rPr>
        <w:t>ом</w:t>
      </w:r>
      <w:r w:rsidRPr="0098357A">
        <w:rPr>
          <w:color w:val="000000" w:themeColor="text1"/>
          <w:sz w:val="30"/>
          <w:szCs w:val="30"/>
        </w:rPr>
        <w:t xml:space="preserve"> </w:t>
      </w:r>
      <w:r w:rsidR="00862465" w:rsidRPr="0098357A">
        <w:rPr>
          <w:color w:val="000000" w:themeColor="text1"/>
          <w:sz w:val="30"/>
          <w:szCs w:val="30"/>
        </w:rPr>
        <w:t>принято решение установить памятный знак н</w:t>
      </w:r>
      <w:r w:rsidRPr="0098357A">
        <w:rPr>
          <w:color w:val="000000" w:themeColor="text1"/>
          <w:sz w:val="30"/>
          <w:szCs w:val="30"/>
        </w:rPr>
        <w:t>а городском кладбище в г. Петриков</w:t>
      </w:r>
      <w:r w:rsidR="00862465" w:rsidRPr="0098357A">
        <w:rPr>
          <w:color w:val="000000" w:themeColor="text1"/>
          <w:sz w:val="30"/>
          <w:szCs w:val="30"/>
        </w:rPr>
        <w:t xml:space="preserve"> для </w:t>
      </w:r>
      <w:r w:rsidRPr="0098357A">
        <w:rPr>
          <w:color w:val="000000" w:themeColor="text1"/>
          <w:sz w:val="30"/>
          <w:szCs w:val="30"/>
        </w:rPr>
        <w:t>торжественно</w:t>
      </w:r>
      <w:r w:rsidR="00862465" w:rsidRPr="0098357A">
        <w:rPr>
          <w:color w:val="000000" w:themeColor="text1"/>
          <w:sz w:val="30"/>
          <w:szCs w:val="30"/>
        </w:rPr>
        <w:t>го</w:t>
      </w:r>
      <w:r w:rsidRPr="0098357A">
        <w:rPr>
          <w:color w:val="000000" w:themeColor="text1"/>
          <w:sz w:val="30"/>
          <w:szCs w:val="30"/>
        </w:rPr>
        <w:t xml:space="preserve"> захоронени</w:t>
      </w:r>
      <w:r w:rsidR="00862465" w:rsidRPr="0098357A">
        <w:rPr>
          <w:color w:val="000000" w:themeColor="text1"/>
          <w:sz w:val="30"/>
          <w:szCs w:val="30"/>
        </w:rPr>
        <w:t>я</w:t>
      </w:r>
      <w:r w:rsidRPr="0098357A">
        <w:rPr>
          <w:color w:val="000000" w:themeColor="text1"/>
          <w:sz w:val="30"/>
          <w:szCs w:val="30"/>
        </w:rPr>
        <w:t xml:space="preserve"> останков </w:t>
      </w:r>
      <w:r w:rsidR="00862465" w:rsidRPr="0098357A">
        <w:rPr>
          <w:color w:val="000000" w:themeColor="text1"/>
          <w:sz w:val="30"/>
          <w:szCs w:val="30"/>
        </w:rPr>
        <w:t>жертв войн</w:t>
      </w:r>
      <w:r w:rsidRPr="0098357A">
        <w:rPr>
          <w:color w:val="000000" w:themeColor="text1"/>
          <w:sz w:val="30"/>
          <w:szCs w:val="30"/>
        </w:rPr>
        <w:t xml:space="preserve">. </w:t>
      </w:r>
    </w:p>
    <w:p w:rsidR="00E24D72" w:rsidRPr="0098357A" w:rsidRDefault="00CF33C8" w:rsidP="0098357A">
      <w:pPr>
        <w:ind w:firstLine="567"/>
        <w:jc w:val="both"/>
        <w:rPr>
          <w:sz w:val="30"/>
          <w:szCs w:val="30"/>
          <w:lang w:val="be-BY"/>
        </w:rPr>
      </w:pPr>
      <w:r w:rsidRPr="0098357A">
        <w:rPr>
          <w:sz w:val="30"/>
          <w:szCs w:val="30"/>
        </w:rPr>
        <w:t xml:space="preserve">Одна из экспозиций Петриковского историко-краеведческого </w:t>
      </w:r>
      <w:r w:rsidR="000E2AF5" w:rsidRPr="0098357A">
        <w:rPr>
          <w:sz w:val="30"/>
          <w:szCs w:val="30"/>
        </w:rPr>
        <w:t xml:space="preserve">музея посвящена </w:t>
      </w:r>
      <w:r w:rsidRPr="0098357A">
        <w:rPr>
          <w:sz w:val="30"/>
          <w:szCs w:val="30"/>
        </w:rPr>
        <w:t xml:space="preserve">уроженцам Петриковщины, чье героическое прошлое связано с лихолетьем войны. </w:t>
      </w:r>
      <w:r w:rsidR="00DC38C3" w:rsidRPr="0098357A">
        <w:rPr>
          <w:sz w:val="30"/>
          <w:szCs w:val="30"/>
        </w:rPr>
        <w:t>Экспозиция</w:t>
      </w:r>
      <w:r w:rsidRPr="0098357A">
        <w:rPr>
          <w:sz w:val="30"/>
          <w:szCs w:val="30"/>
        </w:rPr>
        <w:t xml:space="preserve"> </w:t>
      </w:r>
      <w:r w:rsidR="00DC38C3" w:rsidRPr="0098357A">
        <w:rPr>
          <w:sz w:val="30"/>
          <w:szCs w:val="30"/>
        </w:rPr>
        <w:t xml:space="preserve">отдела </w:t>
      </w:r>
      <w:r w:rsidRPr="0098357A">
        <w:rPr>
          <w:sz w:val="30"/>
          <w:szCs w:val="30"/>
        </w:rPr>
        <w:t xml:space="preserve">истории национального героя Деда Талаша и партизанского движения Петриковщины </w:t>
      </w:r>
      <w:r w:rsidR="00DC38C3" w:rsidRPr="0098357A">
        <w:rPr>
          <w:sz w:val="30"/>
          <w:szCs w:val="30"/>
        </w:rPr>
        <w:t xml:space="preserve">включает в себя крестьянскую избу конца 19 –начала 20 веков, а также </w:t>
      </w:r>
      <w:r w:rsidR="00E24D72" w:rsidRPr="0098357A">
        <w:rPr>
          <w:sz w:val="30"/>
          <w:szCs w:val="30"/>
        </w:rPr>
        <w:t xml:space="preserve">партизанское движения на Петриковщине в годы  гражданской и Великой Отечественной войн, патриотическое воспитание молодежи на примере жизни и боевой деятельности </w:t>
      </w:r>
      <w:proofErr w:type="spellStart"/>
      <w:r w:rsidR="00E24D72" w:rsidRPr="0098357A">
        <w:rPr>
          <w:sz w:val="30"/>
          <w:szCs w:val="30"/>
        </w:rPr>
        <w:t>В.И.Талаша</w:t>
      </w:r>
      <w:proofErr w:type="spellEnd"/>
      <w:r w:rsidR="00E24D72" w:rsidRPr="0098357A">
        <w:rPr>
          <w:sz w:val="30"/>
          <w:szCs w:val="30"/>
        </w:rPr>
        <w:t>.</w:t>
      </w:r>
      <w:r w:rsidR="00E24D72" w:rsidRPr="0098357A">
        <w:rPr>
          <w:sz w:val="30"/>
          <w:szCs w:val="30"/>
          <w:lang w:val="be-BY"/>
        </w:rPr>
        <w:t xml:space="preserve"> </w:t>
      </w:r>
    </w:p>
    <w:p w:rsidR="0098357A" w:rsidRPr="0098357A" w:rsidRDefault="0098357A" w:rsidP="0098357A">
      <w:pPr>
        <w:ind w:firstLine="567"/>
        <w:jc w:val="both"/>
        <w:rPr>
          <w:b/>
          <w:sz w:val="30"/>
          <w:szCs w:val="30"/>
        </w:rPr>
      </w:pPr>
      <w:r w:rsidRPr="0098357A">
        <w:rPr>
          <w:b/>
          <w:sz w:val="30"/>
          <w:szCs w:val="30"/>
        </w:rPr>
        <w:t>Социальная защита ветеранов войны – приоритетное направление государственной политики.</w:t>
      </w:r>
    </w:p>
    <w:p w:rsidR="0098357A" w:rsidRPr="0098357A" w:rsidRDefault="0098357A" w:rsidP="0098357A">
      <w:pPr>
        <w:ind w:firstLine="567"/>
        <w:jc w:val="both"/>
        <w:rPr>
          <w:sz w:val="30"/>
          <w:szCs w:val="30"/>
        </w:rPr>
      </w:pPr>
      <w:r w:rsidRPr="0098357A">
        <w:rPr>
          <w:sz w:val="30"/>
          <w:szCs w:val="30"/>
        </w:rPr>
        <w:t xml:space="preserve">По состоянию на 1 января 2023 г. в Петриковском районе   проживали 2 ветерана Великой Отечественной войны, а также 133 чел. из числа лиц, пострадавших от последствий войны (бывшие узники фашистских концлагерей). </w:t>
      </w:r>
    </w:p>
    <w:p w:rsidR="0098357A" w:rsidRPr="0098357A" w:rsidRDefault="0098357A" w:rsidP="0098357A">
      <w:pPr>
        <w:ind w:firstLine="567"/>
        <w:jc w:val="both"/>
        <w:rPr>
          <w:sz w:val="30"/>
          <w:szCs w:val="30"/>
        </w:rPr>
      </w:pPr>
      <w:r w:rsidRPr="0098357A">
        <w:rPr>
          <w:sz w:val="30"/>
          <w:szCs w:val="30"/>
        </w:rPr>
        <w:t>В 2022 году социальными услугами на дому пользовались 2 ветерана Великой Отечественной войны и 31 чел. из числа лиц, пострадавших от последствий войны.</w:t>
      </w:r>
    </w:p>
    <w:p w:rsidR="0098357A" w:rsidRPr="0098357A" w:rsidRDefault="0098357A" w:rsidP="0098357A">
      <w:pPr>
        <w:ind w:firstLine="567"/>
        <w:jc w:val="both"/>
        <w:rPr>
          <w:sz w:val="30"/>
          <w:szCs w:val="30"/>
        </w:rPr>
      </w:pPr>
      <w:r w:rsidRPr="0098357A">
        <w:rPr>
          <w:sz w:val="30"/>
          <w:szCs w:val="30"/>
        </w:rPr>
        <w:t>По решению Петриковского районного исполнительного комитета все ветераны Великой Отечественной войны освобождены от платы за социальное обслуживание на дому.</w:t>
      </w:r>
    </w:p>
    <w:p w:rsidR="0098357A" w:rsidRPr="0098357A" w:rsidRDefault="0098357A" w:rsidP="0098357A">
      <w:pPr>
        <w:ind w:firstLine="567"/>
        <w:jc w:val="both"/>
        <w:rPr>
          <w:sz w:val="30"/>
          <w:szCs w:val="30"/>
        </w:rPr>
      </w:pPr>
      <w:r w:rsidRPr="0098357A">
        <w:rPr>
          <w:sz w:val="30"/>
          <w:szCs w:val="30"/>
        </w:rPr>
        <w:t xml:space="preserve">Ветераны Великой Отечественной войны получают специальные выплаты к пенсии: повышение, возрастную доплату, надбавку на уход. Сегодня размер таких выплат для ветеранов составляет 220,08 рублей, для лиц, пострадавших от последствий войны – 88,03 рубля. </w:t>
      </w:r>
    </w:p>
    <w:p w:rsidR="0098357A" w:rsidRPr="0098357A" w:rsidRDefault="0098357A" w:rsidP="0098357A">
      <w:pPr>
        <w:ind w:firstLine="567"/>
        <w:jc w:val="both"/>
        <w:rPr>
          <w:sz w:val="30"/>
          <w:szCs w:val="30"/>
        </w:rPr>
      </w:pPr>
      <w:r w:rsidRPr="0098357A">
        <w:rPr>
          <w:sz w:val="30"/>
          <w:szCs w:val="30"/>
        </w:rPr>
        <w:lastRenderedPageBreak/>
        <w:t>Отдавая дань глубокого уважения поколению победителей по решению Главы государства ежегодно, начиная с 2021 года, ко Дню Победы ветеранам и лицам, пострадавшим от ее последствий, выплачивается материальная помощь (Указ Президента Республики Беларусь от 21 июля 2021 г. № 281).</w:t>
      </w:r>
    </w:p>
    <w:p w:rsidR="0098357A" w:rsidRPr="0098357A" w:rsidRDefault="0098357A" w:rsidP="0098357A">
      <w:pPr>
        <w:ind w:firstLine="567"/>
        <w:jc w:val="both"/>
        <w:rPr>
          <w:sz w:val="30"/>
          <w:szCs w:val="30"/>
        </w:rPr>
      </w:pPr>
      <w:r w:rsidRPr="0098357A">
        <w:rPr>
          <w:sz w:val="30"/>
          <w:szCs w:val="30"/>
        </w:rPr>
        <w:t xml:space="preserve">В период с 26 апреля по 4 мая 2023 г. материальная помощь оказана 1 ветерану Великой Отечественной войны и 124 чел. из числа лиц, пострадавших от последствий войны. На ее выплату из средств республиканского бюджета выплачено 108 550 рублей. Размеры помощи составили: ветерану Великой Отечественной войны – 2000 рублей, лицам, пострадавшим от последствий войны – 106 550 рублей. </w:t>
      </w:r>
    </w:p>
    <w:p w:rsidR="00F7423C" w:rsidRPr="0098357A" w:rsidRDefault="0098357A" w:rsidP="0098357A">
      <w:pPr>
        <w:ind w:firstLine="567"/>
        <w:jc w:val="both"/>
        <w:rPr>
          <w:sz w:val="30"/>
          <w:szCs w:val="30"/>
        </w:rPr>
      </w:pPr>
      <w:r w:rsidRPr="0098357A">
        <w:rPr>
          <w:sz w:val="30"/>
          <w:szCs w:val="30"/>
        </w:rPr>
        <w:t>В 2023 году денежную помощь на оздоровление за неиспользованное санаторно-курортное лечение в 2022 году получил 1 участник Великой Отечественной войны на сумму 320 рублей.</w:t>
      </w:r>
      <w:r w:rsidR="00F7423C" w:rsidRPr="0098357A">
        <w:rPr>
          <w:sz w:val="30"/>
          <w:szCs w:val="30"/>
        </w:rPr>
        <w:t xml:space="preserve"> </w:t>
      </w:r>
    </w:p>
    <w:p w:rsidR="00F7423C" w:rsidRPr="0098357A" w:rsidRDefault="00F7423C" w:rsidP="0098357A">
      <w:pPr>
        <w:ind w:firstLine="567"/>
        <w:jc w:val="center"/>
        <w:rPr>
          <w:sz w:val="30"/>
          <w:szCs w:val="30"/>
        </w:rPr>
      </w:pPr>
      <w:r w:rsidRPr="0098357A">
        <w:rPr>
          <w:sz w:val="30"/>
          <w:szCs w:val="30"/>
        </w:rPr>
        <w:t>****</w:t>
      </w:r>
    </w:p>
    <w:p w:rsidR="00E24D72" w:rsidRPr="0098357A" w:rsidRDefault="00E24D72" w:rsidP="0098357A">
      <w:pPr>
        <w:pStyle w:val="ac"/>
        <w:ind w:firstLine="567"/>
        <w:jc w:val="both"/>
        <w:rPr>
          <w:color w:val="000000" w:themeColor="text1"/>
          <w:sz w:val="30"/>
          <w:szCs w:val="30"/>
        </w:rPr>
      </w:pPr>
      <w:r w:rsidRPr="0098357A">
        <w:rPr>
          <w:color w:val="000000" w:themeColor="text1"/>
          <w:sz w:val="30"/>
          <w:szCs w:val="30"/>
        </w:rPr>
        <w:t>     Наш долг – сохранить память о великом подвиге нашего народа. Все, что связано с памятью о героических защитниках – самое значимое. Нет ничего святого и более важного. </w:t>
      </w:r>
    </w:p>
    <w:p w:rsidR="00F7423C" w:rsidRDefault="00F7423C" w:rsidP="00F7423C">
      <w:pPr>
        <w:ind w:firstLine="709"/>
        <w:jc w:val="both"/>
        <w:rPr>
          <w:sz w:val="32"/>
          <w:szCs w:val="32"/>
        </w:rPr>
      </w:pPr>
    </w:p>
    <w:p w:rsidR="00A23B70" w:rsidRDefault="00A23B70" w:rsidP="00F7423C">
      <w:pPr>
        <w:ind w:firstLine="709"/>
        <w:jc w:val="both"/>
        <w:rPr>
          <w:sz w:val="32"/>
          <w:szCs w:val="32"/>
        </w:rPr>
      </w:pPr>
    </w:p>
    <w:p w:rsidR="00F7423C" w:rsidRDefault="00E24D72" w:rsidP="00F7423C">
      <w:pPr>
        <w:ind w:left="4536"/>
        <w:jc w:val="both"/>
      </w:pPr>
      <w:r>
        <w:t xml:space="preserve">Отдел </w:t>
      </w:r>
      <w:r w:rsidR="00F7423C" w:rsidRPr="00A53AAB">
        <w:t xml:space="preserve">идеологической работы, культуры и по делам молодежи </w:t>
      </w:r>
      <w:r>
        <w:t>Петриковского райисполкома</w:t>
      </w:r>
    </w:p>
    <w:p w:rsidR="0098357A" w:rsidRPr="0098357A" w:rsidRDefault="0098357A" w:rsidP="00F7423C">
      <w:pPr>
        <w:ind w:left="4536"/>
        <w:jc w:val="both"/>
      </w:pPr>
      <w:r w:rsidRPr="0098357A">
        <w:t>Учреждение «Петриковский территориальный центр социальной защиты населения»</w:t>
      </w:r>
    </w:p>
    <w:p w:rsidR="007F403E" w:rsidRDefault="007F403E"/>
    <w:sectPr w:rsidR="007F403E" w:rsidSect="0098357A">
      <w:headerReference w:type="default" r:id="rId6"/>
      <w:pgSz w:w="11906" w:h="16838"/>
      <w:pgMar w:top="1134" w:right="850" w:bottom="28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E1B" w:rsidRDefault="00D03E1B">
      <w:r>
        <w:separator/>
      </w:r>
    </w:p>
  </w:endnote>
  <w:endnote w:type="continuationSeparator" w:id="0">
    <w:p w:rsidR="00D03E1B" w:rsidRDefault="00D03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E1B" w:rsidRDefault="00D03E1B">
      <w:r>
        <w:separator/>
      </w:r>
    </w:p>
  </w:footnote>
  <w:footnote w:type="continuationSeparator" w:id="0">
    <w:p w:rsidR="00D03E1B" w:rsidRDefault="00D03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856514"/>
      <w:docPartObj>
        <w:docPartGallery w:val="Page Numbers (Top of Page)"/>
        <w:docPartUnique/>
      </w:docPartObj>
    </w:sdtPr>
    <w:sdtEndPr/>
    <w:sdtContent>
      <w:p w:rsidR="001B3AD1" w:rsidRDefault="00715DCD">
        <w:pPr>
          <w:pStyle w:val="a7"/>
          <w:jc w:val="right"/>
        </w:pPr>
        <w:r>
          <w:fldChar w:fldCharType="begin"/>
        </w:r>
        <w:r>
          <w:instrText>PAGE   \* MERGEFORMAT</w:instrText>
        </w:r>
        <w:r>
          <w:fldChar w:fldCharType="separate"/>
        </w:r>
        <w:r w:rsidR="00C63684">
          <w:rPr>
            <w:noProof/>
          </w:rPr>
          <w:t>6</w:t>
        </w:r>
        <w:r>
          <w:fldChar w:fldCharType="end"/>
        </w:r>
      </w:p>
    </w:sdtContent>
  </w:sdt>
  <w:p w:rsidR="001B3AD1" w:rsidRDefault="00D03E1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3C"/>
    <w:rsid w:val="00005CC0"/>
    <w:rsid w:val="000066E7"/>
    <w:rsid w:val="000146D2"/>
    <w:rsid w:val="00022EBC"/>
    <w:rsid w:val="00023E09"/>
    <w:rsid w:val="0002432A"/>
    <w:rsid w:val="00024F8B"/>
    <w:rsid w:val="000259FE"/>
    <w:rsid w:val="00027805"/>
    <w:rsid w:val="00036261"/>
    <w:rsid w:val="00047767"/>
    <w:rsid w:val="00052BF8"/>
    <w:rsid w:val="00055EA7"/>
    <w:rsid w:val="0006173C"/>
    <w:rsid w:val="000648E7"/>
    <w:rsid w:val="00067C2E"/>
    <w:rsid w:val="00076D4F"/>
    <w:rsid w:val="00085829"/>
    <w:rsid w:val="00087A16"/>
    <w:rsid w:val="00087CDA"/>
    <w:rsid w:val="00087F37"/>
    <w:rsid w:val="00091DBB"/>
    <w:rsid w:val="000952FB"/>
    <w:rsid w:val="000A2C2A"/>
    <w:rsid w:val="000A2FBD"/>
    <w:rsid w:val="000B543F"/>
    <w:rsid w:val="000B57A3"/>
    <w:rsid w:val="000C1653"/>
    <w:rsid w:val="000C7B89"/>
    <w:rsid w:val="000E1FFC"/>
    <w:rsid w:val="000E2AF5"/>
    <w:rsid w:val="00100F87"/>
    <w:rsid w:val="00111DE5"/>
    <w:rsid w:val="00113AA6"/>
    <w:rsid w:val="00115700"/>
    <w:rsid w:val="00115720"/>
    <w:rsid w:val="00143289"/>
    <w:rsid w:val="00150626"/>
    <w:rsid w:val="00151249"/>
    <w:rsid w:val="001534C7"/>
    <w:rsid w:val="00156238"/>
    <w:rsid w:val="00156FBF"/>
    <w:rsid w:val="00163194"/>
    <w:rsid w:val="00177101"/>
    <w:rsid w:val="001802F6"/>
    <w:rsid w:val="0018355A"/>
    <w:rsid w:val="00190300"/>
    <w:rsid w:val="00194628"/>
    <w:rsid w:val="0019618C"/>
    <w:rsid w:val="0019702E"/>
    <w:rsid w:val="001A028B"/>
    <w:rsid w:val="001A717E"/>
    <w:rsid w:val="001A71BB"/>
    <w:rsid w:val="001B0AE5"/>
    <w:rsid w:val="001B4981"/>
    <w:rsid w:val="001C522F"/>
    <w:rsid w:val="001C5C1B"/>
    <w:rsid w:val="001C650E"/>
    <w:rsid w:val="001D14D7"/>
    <w:rsid w:val="001D3B88"/>
    <w:rsid w:val="001D4C02"/>
    <w:rsid w:val="001D4E94"/>
    <w:rsid w:val="001D5DE6"/>
    <w:rsid w:val="001E046F"/>
    <w:rsid w:val="001E637F"/>
    <w:rsid w:val="001F2D35"/>
    <w:rsid w:val="001F6F44"/>
    <w:rsid w:val="001F78B9"/>
    <w:rsid w:val="001F7C69"/>
    <w:rsid w:val="0020179A"/>
    <w:rsid w:val="00202F73"/>
    <w:rsid w:val="00203EAE"/>
    <w:rsid w:val="00205B80"/>
    <w:rsid w:val="00206B38"/>
    <w:rsid w:val="002129A1"/>
    <w:rsid w:val="00212AC1"/>
    <w:rsid w:val="00212FC9"/>
    <w:rsid w:val="002133BE"/>
    <w:rsid w:val="00214220"/>
    <w:rsid w:val="002179D6"/>
    <w:rsid w:val="00223CE3"/>
    <w:rsid w:val="00231B23"/>
    <w:rsid w:val="002353F6"/>
    <w:rsid w:val="002372B7"/>
    <w:rsid w:val="00245E1C"/>
    <w:rsid w:val="00253E76"/>
    <w:rsid w:val="002617E2"/>
    <w:rsid w:val="00263EA3"/>
    <w:rsid w:val="0026556F"/>
    <w:rsid w:val="002739F2"/>
    <w:rsid w:val="00283E4E"/>
    <w:rsid w:val="00285663"/>
    <w:rsid w:val="002931C9"/>
    <w:rsid w:val="002951B6"/>
    <w:rsid w:val="00296F2F"/>
    <w:rsid w:val="00297C59"/>
    <w:rsid w:val="002A32A5"/>
    <w:rsid w:val="002A393A"/>
    <w:rsid w:val="002B1A3C"/>
    <w:rsid w:val="002B1C00"/>
    <w:rsid w:val="002B25D0"/>
    <w:rsid w:val="002B33A0"/>
    <w:rsid w:val="002B4223"/>
    <w:rsid w:val="002B4FF5"/>
    <w:rsid w:val="002B6CDA"/>
    <w:rsid w:val="002C2EFD"/>
    <w:rsid w:val="002C3EDA"/>
    <w:rsid w:val="002C5EBF"/>
    <w:rsid w:val="002D0E86"/>
    <w:rsid w:val="002D600F"/>
    <w:rsid w:val="002E0A6C"/>
    <w:rsid w:val="002E14F9"/>
    <w:rsid w:val="002E18A1"/>
    <w:rsid w:val="002E28E6"/>
    <w:rsid w:val="002E3BEB"/>
    <w:rsid w:val="002E4670"/>
    <w:rsid w:val="002E67C2"/>
    <w:rsid w:val="002E68F1"/>
    <w:rsid w:val="002F1F74"/>
    <w:rsid w:val="002F2470"/>
    <w:rsid w:val="002F45E5"/>
    <w:rsid w:val="002F66C8"/>
    <w:rsid w:val="002F727C"/>
    <w:rsid w:val="003011AE"/>
    <w:rsid w:val="00303487"/>
    <w:rsid w:val="003060CE"/>
    <w:rsid w:val="00310A57"/>
    <w:rsid w:val="00311002"/>
    <w:rsid w:val="00313355"/>
    <w:rsid w:val="00314107"/>
    <w:rsid w:val="003230AF"/>
    <w:rsid w:val="00326458"/>
    <w:rsid w:val="003340B3"/>
    <w:rsid w:val="00337682"/>
    <w:rsid w:val="00340209"/>
    <w:rsid w:val="0034250D"/>
    <w:rsid w:val="00343D74"/>
    <w:rsid w:val="003541E4"/>
    <w:rsid w:val="00365A1E"/>
    <w:rsid w:val="00367072"/>
    <w:rsid w:val="003672C5"/>
    <w:rsid w:val="00371C30"/>
    <w:rsid w:val="003722CB"/>
    <w:rsid w:val="003765A3"/>
    <w:rsid w:val="003809F0"/>
    <w:rsid w:val="00381C06"/>
    <w:rsid w:val="00382555"/>
    <w:rsid w:val="003835F1"/>
    <w:rsid w:val="00390266"/>
    <w:rsid w:val="00394C6D"/>
    <w:rsid w:val="003A0EAC"/>
    <w:rsid w:val="003A4EFB"/>
    <w:rsid w:val="003A5BAA"/>
    <w:rsid w:val="003B48AC"/>
    <w:rsid w:val="003C194D"/>
    <w:rsid w:val="003C2AE6"/>
    <w:rsid w:val="003C5BBB"/>
    <w:rsid w:val="003C706B"/>
    <w:rsid w:val="003D0C6C"/>
    <w:rsid w:val="003D55E4"/>
    <w:rsid w:val="003E3F30"/>
    <w:rsid w:val="003E7071"/>
    <w:rsid w:val="003F0682"/>
    <w:rsid w:val="003F3920"/>
    <w:rsid w:val="003F7AA1"/>
    <w:rsid w:val="00410710"/>
    <w:rsid w:val="00410DB5"/>
    <w:rsid w:val="0041192E"/>
    <w:rsid w:val="00421787"/>
    <w:rsid w:val="004268F8"/>
    <w:rsid w:val="00426CD5"/>
    <w:rsid w:val="004270D5"/>
    <w:rsid w:val="00436124"/>
    <w:rsid w:val="00443CAE"/>
    <w:rsid w:val="0045255C"/>
    <w:rsid w:val="004656A7"/>
    <w:rsid w:val="004707B4"/>
    <w:rsid w:val="00470A4E"/>
    <w:rsid w:val="004728B0"/>
    <w:rsid w:val="004734F3"/>
    <w:rsid w:val="0048377F"/>
    <w:rsid w:val="00483D81"/>
    <w:rsid w:val="004844E1"/>
    <w:rsid w:val="004846DB"/>
    <w:rsid w:val="004860A9"/>
    <w:rsid w:val="00487F68"/>
    <w:rsid w:val="00490584"/>
    <w:rsid w:val="00492628"/>
    <w:rsid w:val="0049270E"/>
    <w:rsid w:val="0049650D"/>
    <w:rsid w:val="0049713A"/>
    <w:rsid w:val="004A2E09"/>
    <w:rsid w:val="004A3E08"/>
    <w:rsid w:val="004B21F2"/>
    <w:rsid w:val="004B26B5"/>
    <w:rsid w:val="004B3FAE"/>
    <w:rsid w:val="004C2C91"/>
    <w:rsid w:val="004C3392"/>
    <w:rsid w:val="004C66BC"/>
    <w:rsid w:val="004C7011"/>
    <w:rsid w:val="004D184C"/>
    <w:rsid w:val="004D20A9"/>
    <w:rsid w:val="004D29D1"/>
    <w:rsid w:val="004E384D"/>
    <w:rsid w:val="004F1420"/>
    <w:rsid w:val="004F2D9D"/>
    <w:rsid w:val="004F4C2B"/>
    <w:rsid w:val="004F7702"/>
    <w:rsid w:val="0050049F"/>
    <w:rsid w:val="00505691"/>
    <w:rsid w:val="0051086F"/>
    <w:rsid w:val="00510F4F"/>
    <w:rsid w:val="00510FE3"/>
    <w:rsid w:val="0051391C"/>
    <w:rsid w:val="00513CB7"/>
    <w:rsid w:val="00526608"/>
    <w:rsid w:val="00533AAF"/>
    <w:rsid w:val="00542BD2"/>
    <w:rsid w:val="00542C79"/>
    <w:rsid w:val="00543593"/>
    <w:rsid w:val="00546684"/>
    <w:rsid w:val="00546AD1"/>
    <w:rsid w:val="00550BBA"/>
    <w:rsid w:val="005514AB"/>
    <w:rsid w:val="00551C38"/>
    <w:rsid w:val="005537B9"/>
    <w:rsid w:val="00553FF1"/>
    <w:rsid w:val="005721ED"/>
    <w:rsid w:val="00572382"/>
    <w:rsid w:val="005751F5"/>
    <w:rsid w:val="005758E0"/>
    <w:rsid w:val="00576837"/>
    <w:rsid w:val="00585B76"/>
    <w:rsid w:val="0058771B"/>
    <w:rsid w:val="00595D74"/>
    <w:rsid w:val="005960B5"/>
    <w:rsid w:val="005976B7"/>
    <w:rsid w:val="005A2441"/>
    <w:rsid w:val="005A2B65"/>
    <w:rsid w:val="005A31D8"/>
    <w:rsid w:val="005A6D50"/>
    <w:rsid w:val="005A6F38"/>
    <w:rsid w:val="005B0D15"/>
    <w:rsid w:val="005B4D5D"/>
    <w:rsid w:val="005B53D0"/>
    <w:rsid w:val="005B6D66"/>
    <w:rsid w:val="005C029B"/>
    <w:rsid w:val="005C336F"/>
    <w:rsid w:val="005C3B13"/>
    <w:rsid w:val="005D0900"/>
    <w:rsid w:val="005D3173"/>
    <w:rsid w:val="005D437B"/>
    <w:rsid w:val="005E4398"/>
    <w:rsid w:val="005E7366"/>
    <w:rsid w:val="005F060C"/>
    <w:rsid w:val="005F2578"/>
    <w:rsid w:val="005F3732"/>
    <w:rsid w:val="005F4A1D"/>
    <w:rsid w:val="005F5088"/>
    <w:rsid w:val="005F6079"/>
    <w:rsid w:val="005F61BF"/>
    <w:rsid w:val="0060123B"/>
    <w:rsid w:val="0060169F"/>
    <w:rsid w:val="00602241"/>
    <w:rsid w:val="00603092"/>
    <w:rsid w:val="00604150"/>
    <w:rsid w:val="0060641C"/>
    <w:rsid w:val="0060690C"/>
    <w:rsid w:val="00616E5A"/>
    <w:rsid w:val="00620A45"/>
    <w:rsid w:val="006315F0"/>
    <w:rsid w:val="00632C0A"/>
    <w:rsid w:val="00641571"/>
    <w:rsid w:val="00642F93"/>
    <w:rsid w:val="00647251"/>
    <w:rsid w:val="00654420"/>
    <w:rsid w:val="00656813"/>
    <w:rsid w:val="006602B8"/>
    <w:rsid w:val="006625B7"/>
    <w:rsid w:val="00664DD4"/>
    <w:rsid w:val="006654A5"/>
    <w:rsid w:val="00666398"/>
    <w:rsid w:val="006705E6"/>
    <w:rsid w:val="006730B0"/>
    <w:rsid w:val="00673954"/>
    <w:rsid w:val="00682A51"/>
    <w:rsid w:val="00684A3E"/>
    <w:rsid w:val="0069191C"/>
    <w:rsid w:val="006945B2"/>
    <w:rsid w:val="00696646"/>
    <w:rsid w:val="006A2089"/>
    <w:rsid w:val="006A4A9A"/>
    <w:rsid w:val="006C37CF"/>
    <w:rsid w:val="006C6012"/>
    <w:rsid w:val="006C63AC"/>
    <w:rsid w:val="006D09F0"/>
    <w:rsid w:val="006D2BF1"/>
    <w:rsid w:val="006E4B02"/>
    <w:rsid w:val="006F17B9"/>
    <w:rsid w:val="006F4E73"/>
    <w:rsid w:val="006F6F04"/>
    <w:rsid w:val="007011A2"/>
    <w:rsid w:val="00714E71"/>
    <w:rsid w:val="00715DCD"/>
    <w:rsid w:val="00716601"/>
    <w:rsid w:val="0071687C"/>
    <w:rsid w:val="00716E36"/>
    <w:rsid w:val="0071770A"/>
    <w:rsid w:val="00723768"/>
    <w:rsid w:val="00725792"/>
    <w:rsid w:val="00726A94"/>
    <w:rsid w:val="007354E2"/>
    <w:rsid w:val="0073636F"/>
    <w:rsid w:val="00737BAB"/>
    <w:rsid w:val="0074069D"/>
    <w:rsid w:val="007412BA"/>
    <w:rsid w:val="0074358A"/>
    <w:rsid w:val="00747400"/>
    <w:rsid w:val="007539F2"/>
    <w:rsid w:val="00754E2A"/>
    <w:rsid w:val="00760BF7"/>
    <w:rsid w:val="00765B59"/>
    <w:rsid w:val="00771AE0"/>
    <w:rsid w:val="0077373B"/>
    <w:rsid w:val="00774066"/>
    <w:rsid w:val="00776722"/>
    <w:rsid w:val="00776775"/>
    <w:rsid w:val="0077730F"/>
    <w:rsid w:val="00786A04"/>
    <w:rsid w:val="007A2D44"/>
    <w:rsid w:val="007A6FF5"/>
    <w:rsid w:val="007A7861"/>
    <w:rsid w:val="007B7815"/>
    <w:rsid w:val="007C5406"/>
    <w:rsid w:val="007C62BA"/>
    <w:rsid w:val="007D4BA1"/>
    <w:rsid w:val="007E02CE"/>
    <w:rsid w:val="007E5D72"/>
    <w:rsid w:val="007E62E0"/>
    <w:rsid w:val="007F0B2C"/>
    <w:rsid w:val="007F3B9E"/>
    <w:rsid w:val="007F403E"/>
    <w:rsid w:val="007F5713"/>
    <w:rsid w:val="00814BD6"/>
    <w:rsid w:val="00815A8E"/>
    <w:rsid w:val="0081786C"/>
    <w:rsid w:val="008229B7"/>
    <w:rsid w:val="00824A9A"/>
    <w:rsid w:val="00827E96"/>
    <w:rsid w:val="0083013B"/>
    <w:rsid w:val="008334A7"/>
    <w:rsid w:val="00841A1D"/>
    <w:rsid w:val="0084549D"/>
    <w:rsid w:val="00845DAA"/>
    <w:rsid w:val="00855536"/>
    <w:rsid w:val="0085687E"/>
    <w:rsid w:val="00862465"/>
    <w:rsid w:val="00862BF6"/>
    <w:rsid w:val="00865019"/>
    <w:rsid w:val="008668FB"/>
    <w:rsid w:val="00873659"/>
    <w:rsid w:val="00883145"/>
    <w:rsid w:val="0088389D"/>
    <w:rsid w:val="00890EA0"/>
    <w:rsid w:val="008A10DE"/>
    <w:rsid w:val="008A1636"/>
    <w:rsid w:val="008A218A"/>
    <w:rsid w:val="008A5A21"/>
    <w:rsid w:val="008A6C08"/>
    <w:rsid w:val="008B2784"/>
    <w:rsid w:val="008B48D8"/>
    <w:rsid w:val="008C26B3"/>
    <w:rsid w:val="008C5884"/>
    <w:rsid w:val="008C7164"/>
    <w:rsid w:val="008D4868"/>
    <w:rsid w:val="008D5DB8"/>
    <w:rsid w:val="008D6A2F"/>
    <w:rsid w:val="008E4868"/>
    <w:rsid w:val="009056FA"/>
    <w:rsid w:val="0090746F"/>
    <w:rsid w:val="00916679"/>
    <w:rsid w:val="0092380A"/>
    <w:rsid w:val="009265AC"/>
    <w:rsid w:val="00930EBD"/>
    <w:rsid w:val="009319FA"/>
    <w:rsid w:val="00932187"/>
    <w:rsid w:val="00937A70"/>
    <w:rsid w:val="009419FE"/>
    <w:rsid w:val="00944BD5"/>
    <w:rsid w:val="00950743"/>
    <w:rsid w:val="00950A52"/>
    <w:rsid w:val="009524F0"/>
    <w:rsid w:val="00952D4D"/>
    <w:rsid w:val="00953A9D"/>
    <w:rsid w:val="009553A5"/>
    <w:rsid w:val="00963FE7"/>
    <w:rsid w:val="00971F29"/>
    <w:rsid w:val="0097724D"/>
    <w:rsid w:val="0098357A"/>
    <w:rsid w:val="00983770"/>
    <w:rsid w:val="00987972"/>
    <w:rsid w:val="009900F3"/>
    <w:rsid w:val="009A1F43"/>
    <w:rsid w:val="009A31C5"/>
    <w:rsid w:val="009A4F7E"/>
    <w:rsid w:val="009B776F"/>
    <w:rsid w:val="009B7A76"/>
    <w:rsid w:val="009C0513"/>
    <w:rsid w:val="009C0F39"/>
    <w:rsid w:val="009C2A88"/>
    <w:rsid w:val="009D5D12"/>
    <w:rsid w:val="009D5D6F"/>
    <w:rsid w:val="009E2C36"/>
    <w:rsid w:val="009E4371"/>
    <w:rsid w:val="009E5EF0"/>
    <w:rsid w:val="009E64D6"/>
    <w:rsid w:val="009F5C99"/>
    <w:rsid w:val="009F7003"/>
    <w:rsid w:val="00A0187E"/>
    <w:rsid w:val="00A0244E"/>
    <w:rsid w:val="00A10D12"/>
    <w:rsid w:val="00A12D88"/>
    <w:rsid w:val="00A143FB"/>
    <w:rsid w:val="00A22E7B"/>
    <w:rsid w:val="00A23B70"/>
    <w:rsid w:val="00A25D88"/>
    <w:rsid w:val="00A33108"/>
    <w:rsid w:val="00A37C1A"/>
    <w:rsid w:val="00A430BB"/>
    <w:rsid w:val="00A47779"/>
    <w:rsid w:val="00A525E3"/>
    <w:rsid w:val="00A566EA"/>
    <w:rsid w:val="00A56A8B"/>
    <w:rsid w:val="00A6314B"/>
    <w:rsid w:val="00A77EC1"/>
    <w:rsid w:val="00A813C8"/>
    <w:rsid w:val="00A92B10"/>
    <w:rsid w:val="00AA309F"/>
    <w:rsid w:val="00AA7980"/>
    <w:rsid w:val="00AB5A44"/>
    <w:rsid w:val="00AB5C8F"/>
    <w:rsid w:val="00AB606C"/>
    <w:rsid w:val="00AB6896"/>
    <w:rsid w:val="00AB7DA7"/>
    <w:rsid w:val="00AC0149"/>
    <w:rsid w:val="00AC15FA"/>
    <w:rsid w:val="00AD122D"/>
    <w:rsid w:val="00AD6459"/>
    <w:rsid w:val="00AD675D"/>
    <w:rsid w:val="00AD7941"/>
    <w:rsid w:val="00AE10CC"/>
    <w:rsid w:val="00AE2E27"/>
    <w:rsid w:val="00AE5AB2"/>
    <w:rsid w:val="00AE73BF"/>
    <w:rsid w:val="00AF02E6"/>
    <w:rsid w:val="00AF5745"/>
    <w:rsid w:val="00B00183"/>
    <w:rsid w:val="00B01383"/>
    <w:rsid w:val="00B027FF"/>
    <w:rsid w:val="00B049EE"/>
    <w:rsid w:val="00B04A53"/>
    <w:rsid w:val="00B053CD"/>
    <w:rsid w:val="00B0672B"/>
    <w:rsid w:val="00B06A76"/>
    <w:rsid w:val="00B14304"/>
    <w:rsid w:val="00B15D32"/>
    <w:rsid w:val="00B204B9"/>
    <w:rsid w:val="00B2095C"/>
    <w:rsid w:val="00B2502C"/>
    <w:rsid w:val="00B433F8"/>
    <w:rsid w:val="00B45053"/>
    <w:rsid w:val="00B46D88"/>
    <w:rsid w:val="00B47B42"/>
    <w:rsid w:val="00B520C7"/>
    <w:rsid w:val="00B5307B"/>
    <w:rsid w:val="00B560D9"/>
    <w:rsid w:val="00B57560"/>
    <w:rsid w:val="00B65D1F"/>
    <w:rsid w:val="00B66358"/>
    <w:rsid w:val="00B73893"/>
    <w:rsid w:val="00B73F77"/>
    <w:rsid w:val="00B74747"/>
    <w:rsid w:val="00B762C4"/>
    <w:rsid w:val="00B76DCC"/>
    <w:rsid w:val="00B85BF8"/>
    <w:rsid w:val="00B91812"/>
    <w:rsid w:val="00B94074"/>
    <w:rsid w:val="00BA00D7"/>
    <w:rsid w:val="00BA38C1"/>
    <w:rsid w:val="00BA67FB"/>
    <w:rsid w:val="00BB1E2F"/>
    <w:rsid w:val="00BB3781"/>
    <w:rsid w:val="00BB5380"/>
    <w:rsid w:val="00BB7E03"/>
    <w:rsid w:val="00BC151F"/>
    <w:rsid w:val="00BE07A2"/>
    <w:rsid w:val="00BE0FE6"/>
    <w:rsid w:val="00BE1A5C"/>
    <w:rsid w:val="00BE6396"/>
    <w:rsid w:val="00BF05BE"/>
    <w:rsid w:val="00BF4475"/>
    <w:rsid w:val="00C117BC"/>
    <w:rsid w:val="00C242F9"/>
    <w:rsid w:val="00C24C95"/>
    <w:rsid w:val="00C251A8"/>
    <w:rsid w:val="00C36F9A"/>
    <w:rsid w:val="00C4520E"/>
    <w:rsid w:val="00C50E4F"/>
    <w:rsid w:val="00C511FA"/>
    <w:rsid w:val="00C53E4B"/>
    <w:rsid w:val="00C54818"/>
    <w:rsid w:val="00C56984"/>
    <w:rsid w:val="00C56993"/>
    <w:rsid w:val="00C56D5D"/>
    <w:rsid w:val="00C62CB1"/>
    <w:rsid w:val="00C63684"/>
    <w:rsid w:val="00C64048"/>
    <w:rsid w:val="00C650EA"/>
    <w:rsid w:val="00C673DB"/>
    <w:rsid w:val="00C6741E"/>
    <w:rsid w:val="00C7600D"/>
    <w:rsid w:val="00C77B6E"/>
    <w:rsid w:val="00C84F4C"/>
    <w:rsid w:val="00C90529"/>
    <w:rsid w:val="00C90824"/>
    <w:rsid w:val="00CA5D44"/>
    <w:rsid w:val="00CA7586"/>
    <w:rsid w:val="00CB1662"/>
    <w:rsid w:val="00CB251F"/>
    <w:rsid w:val="00CB52AB"/>
    <w:rsid w:val="00CB62A5"/>
    <w:rsid w:val="00CB6377"/>
    <w:rsid w:val="00CB734D"/>
    <w:rsid w:val="00CC059C"/>
    <w:rsid w:val="00CC254D"/>
    <w:rsid w:val="00CC3A7C"/>
    <w:rsid w:val="00CC6EC1"/>
    <w:rsid w:val="00CD4053"/>
    <w:rsid w:val="00CD7286"/>
    <w:rsid w:val="00CE02BA"/>
    <w:rsid w:val="00CE6312"/>
    <w:rsid w:val="00CE772A"/>
    <w:rsid w:val="00CE773D"/>
    <w:rsid w:val="00CF06D1"/>
    <w:rsid w:val="00CF176F"/>
    <w:rsid w:val="00CF33C8"/>
    <w:rsid w:val="00CF356C"/>
    <w:rsid w:val="00CF64AF"/>
    <w:rsid w:val="00D03E1B"/>
    <w:rsid w:val="00D226BD"/>
    <w:rsid w:val="00D22CE5"/>
    <w:rsid w:val="00D23F17"/>
    <w:rsid w:val="00D262D9"/>
    <w:rsid w:val="00D33840"/>
    <w:rsid w:val="00D33AAB"/>
    <w:rsid w:val="00D51A49"/>
    <w:rsid w:val="00D52B22"/>
    <w:rsid w:val="00D53009"/>
    <w:rsid w:val="00D57B5A"/>
    <w:rsid w:val="00D60FB0"/>
    <w:rsid w:val="00D667D2"/>
    <w:rsid w:val="00D669A5"/>
    <w:rsid w:val="00D7263E"/>
    <w:rsid w:val="00D7377F"/>
    <w:rsid w:val="00D758FE"/>
    <w:rsid w:val="00D80BB1"/>
    <w:rsid w:val="00D83630"/>
    <w:rsid w:val="00D84B1F"/>
    <w:rsid w:val="00D854C8"/>
    <w:rsid w:val="00D857F9"/>
    <w:rsid w:val="00D932A0"/>
    <w:rsid w:val="00D93D57"/>
    <w:rsid w:val="00D97533"/>
    <w:rsid w:val="00DA0EB5"/>
    <w:rsid w:val="00DA476B"/>
    <w:rsid w:val="00DA4CD9"/>
    <w:rsid w:val="00DA6563"/>
    <w:rsid w:val="00DA7797"/>
    <w:rsid w:val="00DB044F"/>
    <w:rsid w:val="00DB1BA1"/>
    <w:rsid w:val="00DB5C38"/>
    <w:rsid w:val="00DC1B48"/>
    <w:rsid w:val="00DC1B89"/>
    <w:rsid w:val="00DC28B6"/>
    <w:rsid w:val="00DC38C3"/>
    <w:rsid w:val="00DD575E"/>
    <w:rsid w:val="00DD5FFE"/>
    <w:rsid w:val="00DE109B"/>
    <w:rsid w:val="00DE16A9"/>
    <w:rsid w:val="00DE40D2"/>
    <w:rsid w:val="00DE43C4"/>
    <w:rsid w:val="00DF43C8"/>
    <w:rsid w:val="00DF5DA9"/>
    <w:rsid w:val="00E05E38"/>
    <w:rsid w:val="00E0667A"/>
    <w:rsid w:val="00E1528D"/>
    <w:rsid w:val="00E15749"/>
    <w:rsid w:val="00E1724F"/>
    <w:rsid w:val="00E20992"/>
    <w:rsid w:val="00E2352F"/>
    <w:rsid w:val="00E23ABC"/>
    <w:rsid w:val="00E24D72"/>
    <w:rsid w:val="00E31CEE"/>
    <w:rsid w:val="00E322DF"/>
    <w:rsid w:val="00E337F8"/>
    <w:rsid w:val="00E34FBC"/>
    <w:rsid w:val="00E35039"/>
    <w:rsid w:val="00E35274"/>
    <w:rsid w:val="00E370BB"/>
    <w:rsid w:val="00E43D29"/>
    <w:rsid w:val="00E444F1"/>
    <w:rsid w:val="00E51A71"/>
    <w:rsid w:val="00E54C40"/>
    <w:rsid w:val="00E55554"/>
    <w:rsid w:val="00E56F53"/>
    <w:rsid w:val="00E60634"/>
    <w:rsid w:val="00E60F00"/>
    <w:rsid w:val="00E665FD"/>
    <w:rsid w:val="00E70EE9"/>
    <w:rsid w:val="00E73EFE"/>
    <w:rsid w:val="00E77E2C"/>
    <w:rsid w:val="00E83DEE"/>
    <w:rsid w:val="00E87CFD"/>
    <w:rsid w:val="00E96C70"/>
    <w:rsid w:val="00EA3148"/>
    <w:rsid w:val="00EA366B"/>
    <w:rsid w:val="00EB14F9"/>
    <w:rsid w:val="00EB2484"/>
    <w:rsid w:val="00EB362E"/>
    <w:rsid w:val="00EC014D"/>
    <w:rsid w:val="00EC0BCE"/>
    <w:rsid w:val="00EC4962"/>
    <w:rsid w:val="00EC6F1F"/>
    <w:rsid w:val="00ED03D3"/>
    <w:rsid w:val="00ED1CB1"/>
    <w:rsid w:val="00ED1DEA"/>
    <w:rsid w:val="00ED1F2F"/>
    <w:rsid w:val="00ED240B"/>
    <w:rsid w:val="00ED2755"/>
    <w:rsid w:val="00ED4978"/>
    <w:rsid w:val="00ED7A38"/>
    <w:rsid w:val="00EE0A26"/>
    <w:rsid w:val="00EE0CDB"/>
    <w:rsid w:val="00EE1480"/>
    <w:rsid w:val="00EE4395"/>
    <w:rsid w:val="00EE72FC"/>
    <w:rsid w:val="00EF461C"/>
    <w:rsid w:val="00F03079"/>
    <w:rsid w:val="00F063B9"/>
    <w:rsid w:val="00F102AA"/>
    <w:rsid w:val="00F13D78"/>
    <w:rsid w:val="00F16F26"/>
    <w:rsid w:val="00F17095"/>
    <w:rsid w:val="00F34ADD"/>
    <w:rsid w:val="00F42317"/>
    <w:rsid w:val="00F4514B"/>
    <w:rsid w:val="00F60917"/>
    <w:rsid w:val="00F61BA9"/>
    <w:rsid w:val="00F63F99"/>
    <w:rsid w:val="00F67AC2"/>
    <w:rsid w:val="00F67E44"/>
    <w:rsid w:val="00F735F1"/>
    <w:rsid w:val="00F7423C"/>
    <w:rsid w:val="00F76C74"/>
    <w:rsid w:val="00F818ED"/>
    <w:rsid w:val="00F830BE"/>
    <w:rsid w:val="00F850A6"/>
    <w:rsid w:val="00F87134"/>
    <w:rsid w:val="00F90D04"/>
    <w:rsid w:val="00FA0AF1"/>
    <w:rsid w:val="00FA144D"/>
    <w:rsid w:val="00FA532D"/>
    <w:rsid w:val="00FA5AF3"/>
    <w:rsid w:val="00FA784C"/>
    <w:rsid w:val="00FB42B3"/>
    <w:rsid w:val="00FC2DC4"/>
    <w:rsid w:val="00FC30F2"/>
    <w:rsid w:val="00FC60B1"/>
    <w:rsid w:val="00FC65F0"/>
    <w:rsid w:val="00FC7180"/>
    <w:rsid w:val="00FD2234"/>
    <w:rsid w:val="00FD22B8"/>
    <w:rsid w:val="00FD3445"/>
    <w:rsid w:val="00FE0249"/>
    <w:rsid w:val="00FE3ECF"/>
    <w:rsid w:val="00FF4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E7FE"/>
  <w15:docId w15:val="{70D4C0B1-D0F9-441C-92BF-FAD12A92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23C"/>
    <w:pPr>
      <w:spacing w:after="0" w:line="240" w:lineRule="auto"/>
    </w:pPr>
    <w:rPr>
      <w:rFonts w:ascii="Times New Roman" w:eastAsia="Calibri" w:hAnsi="Times New Roman" w:cs="Times New Roman"/>
      <w:sz w:val="24"/>
      <w:szCs w:val="24"/>
      <w:lang w:eastAsia="ru-RU"/>
    </w:rPr>
  </w:style>
  <w:style w:type="paragraph" w:styleId="2">
    <w:name w:val="heading 2"/>
    <w:basedOn w:val="a"/>
    <w:link w:val="20"/>
    <w:uiPriority w:val="9"/>
    <w:qFormat/>
    <w:rsid w:val="001F6F44"/>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фициальный"/>
    <w:basedOn w:val="a"/>
    <w:link w:val="a4"/>
    <w:qFormat/>
    <w:rsid w:val="00F7423C"/>
    <w:pPr>
      <w:ind w:firstLine="709"/>
      <w:jc w:val="both"/>
    </w:pPr>
    <w:rPr>
      <w:sz w:val="30"/>
      <w:szCs w:val="30"/>
      <w:lang w:eastAsia="en-US"/>
    </w:rPr>
  </w:style>
  <w:style w:type="character" w:customStyle="1" w:styleId="a4">
    <w:name w:val="Официальный Знак"/>
    <w:link w:val="a3"/>
    <w:rsid w:val="00F7423C"/>
    <w:rPr>
      <w:rFonts w:ascii="Times New Roman" w:eastAsia="Calibri" w:hAnsi="Times New Roman" w:cs="Times New Roman"/>
      <w:sz w:val="30"/>
      <w:szCs w:val="30"/>
    </w:rPr>
  </w:style>
  <w:style w:type="character" w:styleId="a5">
    <w:name w:val="Strong"/>
    <w:basedOn w:val="a0"/>
    <w:uiPriority w:val="99"/>
    <w:qFormat/>
    <w:rsid w:val="00F7423C"/>
    <w:rPr>
      <w:rFonts w:cs="Times New Roman"/>
      <w:b/>
      <w:bCs/>
    </w:rPr>
  </w:style>
  <w:style w:type="paragraph" w:styleId="a6">
    <w:name w:val="List Paragraph"/>
    <w:uiPriority w:val="34"/>
    <w:qFormat/>
    <w:rsid w:val="00F7423C"/>
    <w:pPr>
      <w:spacing w:after="0" w:line="240" w:lineRule="auto"/>
      <w:ind w:left="720" w:firstLine="709"/>
      <w:contextualSpacing/>
    </w:pPr>
    <w:rPr>
      <w:rFonts w:ascii="Times New Roman" w:eastAsia="Calibri" w:hAnsi="Times New Roman" w:cs="Times New Roman"/>
      <w:sz w:val="30"/>
    </w:rPr>
  </w:style>
  <w:style w:type="paragraph" w:styleId="a7">
    <w:name w:val="header"/>
    <w:basedOn w:val="a"/>
    <w:link w:val="a8"/>
    <w:uiPriority w:val="99"/>
    <w:unhideWhenUsed/>
    <w:rsid w:val="00F7423C"/>
    <w:pPr>
      <w:tabs>
        <w:tab w:val="center" w:pos="4677"/>
        <w:tab w:val="right" w:pos="9355"/>
      </w:tabs>
    </w:pPr>
  </w:style>
  <w:style w:type="character" w:customStyle="1" w:styleId="a8">
    <w:name w:val="Верхний колонтитул Знак"/>
    <w:basedOn w:val="a0"/>
    <w:link w:val="a7"/>
    <w:uiPriority w:val="99"/>
    <w:rsid w:val="00F7423C"/>
    <w:rPr>
      <w:rFonts w:ascii="Times New Roman" w:eastAsia="Calibri" w:hAnsi="Times New Roman" w:cs="Times New Roman"/>
      <w:sz w:val="24"/>
      <w:szCs w:val="24"/>
      <w:lang w:eastAsia="ru-RU"/>
    </w:rPr>
  </w:style>
  <w:style w:type="paragraph" w:styleId="a9">
    <w:name w:val="Normal (Web)"/>
    <w:basedOn w:val="a"/>
    <w:uiPriority w:val="99"/>
    <w:unhideWhenUsed/>
    <w:rsid w:val="000E2AF5"/>
    <w:pPr>
      <w:spacing w:before="100" w:beforeAutospacing="1" w:after="100" w:afterAutospacing="1"/>
    </w:pPr>
    <w:rPr>
      <w:rFonts w:eastAsia="Times New Roman"/>
    </w:rPr>
  </w:style>
  <w:style w:type="character" w:customStyle="1" w:styleId="20">
    <w:name w:val="Заголовок 2 Знак"/>
    <w:basedOn w:val="a0"/>
    <w:link w:val="2"/>
    <w:uiPriority w:val="9"/>
    <w:rsid w:val="001F6F44"/>
    <w:rPr>
      <w:rFonts w:ascii="Times New Roman" w:eastAsia="Times New Roman" w:hAnsi="Times New Roman" w:cs="Times New Roman"/>
      <w:b/>
      <w:bCs/>
      <w:sz w:val="36"/>
      <w:szCs w:val="36"/>
      <w:lang w:eastAsia="ru-RU"/>
    </w:rPr>
  </w:style>
  <w:style w:type="paragraph" w:styleId="aa">
    <w:name w:val="Body Text Indent"/>
    <w:basedOn w:val="a"/>
    <w:link w:val="ab"/>
    <w:rsid w:val="00647251"/>
    <w:pPr>
      <w:ind w:firstLine="720"/>
      <w:jc w:val="both"/>
    </w:pPr>
    <w:rPr>
      <w:rFonts w:eastAsia="Times New Roman"/>
      <w:sz w:val="28"/>
      <w:szCs w:val="20"/>
    </w:rPr>
  </w:style>
  <w:style w:type="character" w:customStyle="1" w:styleId="ab">
    <w:name w:val="Основной текст с отступом Знак"/>
    <w:basedOn w:val="a0"/>
    <w:link w:val="aa"/>
    <w:rsid w:val="00647251"/>
    <w:rPr>
      <w:rFonts w:ascii="Times New Roman" w:eastAsia="Times New Roman" w:hAnsi="Times New Roman" w:cs="Times New Roman"/>
      <w:sz w:val="28"/>
      <w:szCs w:val="20"/>
      <w:lang w:eastAsia="ru-RU"/>
    </w:rPr>
  </w:style>
  <w:style w:type="paragraph" w:styleId="ac">
    <w:name w:val="No Spacing"/>
    <w:uiPriority w:val="1"/>
    <w:qFormat/>
    <w:rsid w:val="00647251"/>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70168">
      <w:bodyDiv w:val="1"/>
      <w:marLeft w:val="0"/>
      <w:marRight w:val="0"/>
      <w:marTop w:val="0"/>
      <w:marBottom w:val="0"/>
      <w:divBdr>
        <w:top w:val="none" w:sz="0" w:space="0" w:color="auto"/>
        <w:left w:val="none" w:sz="0" w:space="0" w:color="auto"/>
        <w:bottom w:val="none" w:sz="0" w:space="0" w:color="auto"/>
        <w:right w:val="none" w:sz="0" w:space="0" w:color="auto"/>
      </w:divBdr>
    </w:div>
    <w:div w:id="205265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2006</Words>
  <Characters>11437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13417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Максим Викторович</dc:creator>
  <cp:lastModifiedBy>Userrs</cp:lastModifiedBy>
  <cp:revision>2</cp:revision>
  <dcterms:created xsi:type="dcterms:W3CDTF">2023-05-17T06:26:00Z</dcterms:created>
  <dcterms:modified xsi:type="dcterms:W3CDTF">2023-05-17T06:26:00Z</dcterms:modified>
</cp:coreProperties>
</file>