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10" w:rsidRPr="00A569DE" w:rsidRDefault="00182B10" w:rsidP="00182B10">
      <w:pPr>
        <w:spacing w:after="0" w:line="280" w:lineRule="exact"/>
        <w:jc w:val="center"/>
        <w:rPr>
          <w:rFonts w:ascii="Times New Roman" w:hAnsi="Times New Roman" w:cs="Times New Roman"/>
          <w:sz w:val="30"/>
          <w:szCs w:val="30"/>
        </w:rPr>
      </w:pPr>
      <w:r w:rsidRPr="00A569DE">
        <w:rPr>
          <w:rFonts w:ascii="Times New Roman" w:hAnsi="Times New Roman" w:cs="Times New Roman"/>
          <w:sz w:val="30"/>
          <w:szCs w:val="30"/>
        </w:rPr>
        <w:t>График обращения за получением лицензии на оказание образовательных услуг по реализации</w:t>
      </w:r>
    </w:p>
    <w:p w:rsidR="00182B10" w:rsidRDefault="00182B10" w:rsidP="00182B10">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rsidR="00182B10" w:rsidRPr="00182B10" w:rsidRDefault="00182B10" w:rsidP="00182B10">
      <w:pPr>
        <w:spacing w:after="0" w:line="280" w:lineRule="exact"/>
        <w:jc w:val="center"/>
        <w:rPr>
          <w:rFonts w:ascii="Times New Roman" w:hAnsi="Times New Roman" w:cs="Times New Roman"/>
          <w:sz w:val="30"/>
          <w:szCs w:val="30"/>
        </w:rPr>
      </w:pPr>
    </w:p>
    <w:tbl>
      <w:tblPr>
        <w:tblStyle w:val="a3"/>
        <w:tblpPr w:leftFromText="180" w:rightFromText="180" w:vertAnchor="text" w:tblpY="1"/>
        <w:tblOverlap w:val="never"/>
        <w:tblW w:w="15004" w:type="dxa"/>
        <w:tblLayout w:type="fixed"/>
        <w:tblLook w:val="04A0"/>
      </w:tblPr>
      <w:tblGrid>
        <w:gridCol w:w="675"/>
        <w:gridCol w:w="5245"/>
        <w:gridCol w:w="80"/>
        <w:gridCol w:w="4321"/>
        <w:gridCol w:w="2268"/>
        <w:gridCol w:w="6"/>
        <w:gridCol w:w="2409"/>
      </w:tblGrid>
      <w:tr w:rsidR="00182B10" w:rsidRPr="00182B10" w:rsidTr="00182B10">
        <w:tc>
          <w:tcPr>
            <w:tcW w:w="10321" w:type="dxa"/>
            <w:gridSpan w:val="4"/>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tc>
        <w:tc>
          <w:tcPr>
            <w:tcW w:w="2274" w:type="dxa"/>
            <w:gridSpan w:val="2"/>
            <w:tcBorders>
              <w:top w:val="single" w:sz="4" w:space="0" w:color="auto"/>
              <w:bottom w:val="single" w:sz="4" w:space="0" w:color="auto"/>
            </w:tcBorders>
          </w:tcPr>
          <w:p w:rsidR="00182B10" w:rsidRPr="00182B10" w:rsidRDefault="00182B10" w:rsidP="00182B10">
            <w:pPr>
              <w:pStyle w:val="a5"/>
              <w:rPr>
                <w:rFonts w:ascii="Times New Roman" w:hAnsi="Times New Roman" w:cs="Times New Roman"/>
                <w:sz w:val="28"/>
                <w:szCs w:val="28"/>
              </w:rPr>
            </w:pPr>
          </w:p>
        </w:tc>
        <w:tc>
          <w:tcPr>
            <w:tcW w:w="2409" w:type="dxa"/>
            <w:tcBorders>
              <w:top w:val="single" w:sz="4" w:space="0" w:color="auto"/>
              <w:bottom w:val="single" w:sz="4" w:space="0" w:color="auto"/>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«Гимназия г.Петрикова»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ул.Луначарского, 10</w:t>
            </w:r>
          </w:p>
        </w:tc>
        <w:tc>
          <w:tcPr>
            <w:tcW w:w="2268" w:type="dxa"/>
            <w:tcBorders>
              <w:top w:val="single" w:sz="4" w:space="0" w:color="auto"/>
              <w:bottom w:val="nil"/>
            </w:tcBorders>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24 ноября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9 декабря 2022 г.</w:t>
            </w:r>
          </w:p>
        </w:tc>
        <w:tc>
          <w:tcPr>
            <w:tcW w:w="2415" w:type="dxa"/>
            <w:gridSpan w:val="2"/>
            <w:tcBorders>
              <w:top w:val="single" w:sz="4" w:space="0" w:color="auto"/>
              <w:bottom w:val="nil"/>
            </w:tcBorders>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райисполком</w:t>
            </w: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«Средняя  школа №1 г.Петрикова»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ул.Коммунальная, 41</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Государственное учреждение образования «Средняя  школа №2 г.Петрикова»  </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 xml:space="preserve">етриков, </w:t>
            </w:r>
            <w:proofErr w:type="spellStart"/>
            <w:r w:rsidRPr="00182B10">
              <w:rPr>
                <w:rFonts w:ascii="Times New Roman" w:hAnsi="Times New Roman" w:cs="Times New Roman"/>
                <w:sz w:val="28"/>
                <w:szCs w:val="28"/>
              </w:rPr>
              <w:t>ул.Липунова</w:t>
            </w:r>
            <w:proofErr w:type="spellEnd"/>
            <w:r w:rsidRPr="00182B10">
              <w:rPr>
                <w:rFonts w:ascii="Times New Roman" w:hAnsi="Times New Roman" w:cs="Times New Roman"/>
                <w:sz w:val="28"/>
                <w:szCs w:val="28"/>
              </w:rPr>
              <w:t>, 24</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i/>
                <w:sz w:val="28"/>
                <w:szCs w:val="28"/>
              </w:rPr>
            </w:pPr>
            <w:r w:rsidRPr="00182B10">
              <w:rPr>
                <w:rFonts w:ascii="Times New Roman" w:hAnsi="Times New Roman" w:cs="Times New Roman"/>
                <w:sz w:val="28"/>
                <w:szCs w:val="28"/>
              </w:rPr>
              <w:t>Государственное учреждение образования «Петриковская специальная школа-интернат для детей с тяжелыми нарушениями речи, трудностями обучения»</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ул.Гагарина, д.18</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«Петриковский районный центр коррекционно-развивающего обучения и реабилитации»</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ул.Воровского, д.5</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«Детский сад № 3 г. Петрикова»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 xml:space="preserve">етриков, </w:t>
            </w:r>
            <w:proofErr w:type="spellStart"/>
            <w:r w:rsidRPr="00182B10">
              <w:rPr>
                <w:rFonts w:ascii="Times New Roman" w:hAnsi="Times New Roman" w:cs="Times New Roman"/>
                <w:sz w:val="28"/>
                <w:szCs w:val="28"/>
              </w:rPr>
              <w:t>пер.Бумажкова</w:t>
            </w:r>
            <w:proofErr w:type="spellEnd"/>
            <w:r w:rsidRPr="00182B10">
              <w:rPr>
                <w:rFonts w:ascii="Times New Roman" w:hAnsi="Times New Roman" w:cs="Times New Roman"/>
                <w:sz w:val="28"/>
                <w:szCs w:val="28"/>
              </w:rPr>
              <w:t xml:space="preserve"> 1-Й, д.2</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«Детский сад № 5 г. Петрикова»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ул.Маркса Карла, д.54 а</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«Детский сад № 7 г. Петрикова»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ул.Чалого, д.20</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«Дошко</w:t>
            </w:r>
            <w:r>
              <w:rPr>
                <w:rFonts w:ascii="Times New Roman" w:hAnsi="Times New Roman" w:cs="Times New Roman"/>
                <w:sz w:val="28"/>
                <w:szCs w:val="28"/>
              </w:rPr>
              <w:t>льный центр развития ребенка г.</w:t>
            </w:r>
            <w:r w:rsidRPr="00182B10">
              <w:rPr>
                <w:rFonts w:ascii="Times New Roman" w:hAnsi="Times New Roman" w:cs="Times New Roman"/>
                <w:sz w:val="28"/>
                <w:szCs w:val="28"/>
              </w:rPr>
              <w:t>Петрикова»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ул.Воровского, д.5</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Учреждение образования «Петриковское государственное</w:t>
            </w:r>
            <w:r>
              <w:rPr>
                <w:rFonts w:ascii="Times New Roman" w:hAnsi="Times New Roman" w:cs="Times New Roman"/>
                <w:sz w:val="28"/>
                <w:szCs w:val="28"/>
              </w:rPr>
              <w:t xml:space="preserve"> </w:t>
            </w:r>
            <w:r w:rsidRPr="00182B10">
              <w:rPr>
                <w:rFonts w:ascii="Times New Roman" w:hAnsi="Times New Roman" w:cs="Times New Roman"/>
                <w:sz w:val="28"/>
                <w:szCs w:val="28"/>
              </w:rPr>
              <w:t>специальное профессионально-техническое училище закрытого типа №1 легкой промышленности»</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 Макаренко, д.5</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Кошевичская</w:t>
            </w:r>
            <w:proofErr w:type="spellEnd"/>
            <w:r w:rsidRPr="00182B10">
              <w:rPr>
                <w:rFonts w:ascii="Times New Roman" w:hAnsi="Times New Roman" w:cs="Times New Roman"/>
                <w:sz w:val="28"/>
                <w:szCs w:val="28"/>
              </w:rPr>
              <w:t xml:space="preserve"> базовая школа Петриковского района»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Гомельская область,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Лучицкий с/с, </w:t>
            </w: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ошевичи</w:t>
            </w:r>
            <w:proofErr w:type="spellEnd"/>
            <w:r w:rsidRPr="00182B10">
              <w:rPr>
                <w:rFonts w:ascii="Times New Roman" w:hAnsi="Times New Roman" w:cs="Times New Roman"/>
                <w:sz w:val="28"/>
                <w:szCs w:val="28"/>
              </w:rPr>
              <w:t>, ул.Школьная, д.4</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«Колковская базовая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Гомельская область,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Колковский</w:t>
            </w:r>
            <w:proofErr w:type="spellEnd"/>
            <w:r w:rsidRPr="00182B10">
              <w:rPr>
                <w:rFonts w:ascii="Times New Roman" w:hAnsi="Times New Roman" w:cs="Times New Roman"/>
                <w:sz w:val="28"/>
                <w:szCs w:val="28"/>
              </w:rPr>
              <w:t xml:space="preserve"> с/с, </w:t>
            </w: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олки</w:t>
            </w:r>
            <w:proofErr w:type="spellEnd"/>
            <w:r w:rsidRPr="00182B10">
              <w:rPr>
                <w:rFonts w:ascii="Times New Roman" w:hAnsi="Times New Roman" w:cs="Times New Roman"/>
                <w:sz w:val="28"/>
                <w:szCs w:val="28"/>
              </w:rPr>
              <w:t xml:space="preserve">,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ул</w:t>
            </w:r>
            <w:proofErr w:type="gramStart"/>
            <w:r w:rsidRPr="00182B10">
              <w:rPr>
                <w:rFonts w:ascii="Times New Roman" w:hAnsi="Times New Roman" w:cs="Times New Roman"/>
                <w:sz w:val="28"/>
                <w:szCs w:val="28"/>
              </w:rPr>
              <w:t>.Р</w:t>
            </w:r>
            <w:proofErr w:type="gramEnd"/>
            <w:r w:rsidRPr="00182B10">
              <w:rPr>
                <w:rFonts w:ascii="Times New Roman" w:hAnsi="Times New Roman" w:cs="Times New Roman"/>
                <w:sz w:val="28"/>
                <w:szCs w:val="28"/>
              </w:rPr>
              <w:t>адюка</w:t>
            </w:r>
            <w:proofErr w:type="spellEnd"/>
            <w:r w:rsidRPr="00182B10">
              <w:rPr>
                <w:rFonts w:ascii="Times New Roman" w:hAnsi="Times New Roman" w:cs="Times New Roman"/>
                <w:sz w:val="28"/>
                <w:szCs w:val="28"/>
              </w:rPr>
              <w:t>, д.2</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«Голубицкая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Гомельская область,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Голубицкий с/с, д</w:t>
            </w:r>
            <w:proofErr w:type="gramStart"/>
            <w:r w:rsidRPr="00182B10">
              <w:rPr>
                <w:rFonts w:ascii="Times New Roman" w:hAnsi="Times New Roman" w:cs="Times New Roman"/>
                <w:sz w:val="28"/>
                <w:szCs w:val="28"/>
              </w:rPr>
              <w:t>.Г</w:t>
            </w:r>
            <w:proofErr w:type="gramEnd"/>
            <w:r w:rsidRPr="00182B10">
              <w:rPr>
                <w:rFonts w:ascii="Times New Roman" w:hAnsi="Times New Roman" w:cs="Times New Roman"/>
                <w:sz w:val="28"/>
                <w:szCs w:val="28"/>
              </w:rPr>
              <w:t>олубица,</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ул</w:t>
            </w:r>
            <w:proofErr w:type="gramStart"/>
            <w:r w:rsidRPr="00182B10">
              <w:rPr>
                <w:rFonts w:ascii="Times New Roman" w:hAnsi="Times New Roman" w:cs="Times New Roman"/>
                <w:sz w:val="28"/>
                <w:szCs w:val="28"/>
              </w:rPr>
              <w:t>.С</w:t>
            </w:r>
            <w:proofErr w:type="gramEnd"/>
            <w:r w:rsidRPr="00182B10">
              <w:rPr>
                <w:rFonts w:ascii="Times New Roman" w:hAnsi="Times New Roman" w:cs="Times New Roman"/>
                <w:sz w:val="28"/>
                <w:szCs w:val="28"/>
              </w:rPr>
              <w:t>оветская, д.62</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Конковичская</w:t>
            </w:r>
            <w:proofErr w:type="spellEnd"/>
            <w:r w:rsidRPr="00182B10">
              <w:rPr>
                <w:rFonts w:ascii="Times New Roman" w:hAnsi="Times New Roman" w:cs="Times New Roman"/>
                <w:sz w:val="28"/>
                <w:szCs w:val="28"/>
              </w:rPr>
              <w:t xml:space="preserve">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Конковичский с/с, </w:t>
            </w: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онковичи</w:t>
            </w:r>
            <w:proofErr w:type="spellEnd"/>
            <w:r w:rsidRPr="00182B10">
              <w:rPr>
                <w:rFonts w:ascii="Times New Roman" w:hAnsi="Times New Roman" w:cs="Times New Roman"/>
                <w:sz w:val="28"/>
                <w:szCs w:val="28"/>
              </w:rPr>
              <w:t>,</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ул</w:t>
            </w:r>
            <w:proofErr w:type="gramStart"/>
            <w:r w:rsidRPr="00182B10">
              <w:rPr>
                <w:rFonts w:ascii="Times New Roman" w:hAnsi="Times New Roman" w:cs="Times New Roman"/>
                <w:sz w:val="28"/>
                <w:szCs w:val="28"/>
              </w:rPr>
              <w:t>.М</w:t>
            </w:r>
            <w:proofErr w:type="gramEnd"/>
            <w:r w:rsidRPr="00182B10">
              <w:rPr>
                <w:rFonts w:ascii="Times New Roman" w:hAnsi="Times New Roman" w:cs="Times New Roman"/>
                <w:sz w:val="28"/>
                <w:szCs w:val="28"/>
              </w:rPr>
              <w:t>олодежная, д.13а</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«Птичская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Птичский с/с, </w:t>
            </w: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тичь</w:t>
            </w:r>
            <w:proofErr w:type="spellEnd"/>
            <w:r w:rsidRPr="00182B10">
              <w:rPr>
                <w:rFonts w:ascii="Times New Roman" w:hAnsi="Times New Roman" w:cs="Times New Roman"/>
                <w:sz w:val="28"/>
                <w:szCs w:val="28"/>
              </w:rPr>
              <w:t>, ул.Советская, д.8</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Лучицкая</w:t>
            </w:r>
            <w:proofErr w:type="spellEnd"/>
            <w:r w:rsidRPr="00182B10">
              <w:rPr>
                <w:rFonts w:ascii="Times New Roman" w:hAnsi="Times New Roman" w:cs="Times New Roman"/>
                <w:sz w:val="28"/>
                <w:szCs w:val="28"/>
              </w:rPr>
              <w:t xml:space="preserve">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lastRenderedPageBreak/>
              <w:t>Лучицкий с/с, д</w:t>
            </w:r>
            <w:proofErr w:type="gramStart"/>
            <w:r w:rsidRPr="00182B10">
              <w:rPr>
                <w:rFonts w:ascii="Times New Roman" w:hAnsi="Times New Roman" w:cs="Times New Roman"/>
                <w:sz w:val="28"/>
                <w:szCs w:val="28"/>
              </w:rPr>
              <w:t>.Л</w:t>
            </w:r>
            <w:proofErr w:type="gramEnd"/>
            <w:r w:rsidRPr="00182B10">
              <w:rPr>
                <w:rFonts w:ascii="Times New Roman" w:hAnsi="Times New Roman" w:cs="Times New Roman"/>
                <w:sz w:val="28"/>
                <w:szCs w:val="28"/>
              </w:rPr>
              <w:t>учицы, ул.Школьная, д.60</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Макаричская</w:t>
            </w:r>
            <w:proofErr w:type="spellEnd"/>
            <w:r w:rsidRPr="00182B10">
              <w:rPr>
                <w:rFonts w:ascii="Times New Roman" w:hAnsi="Times New Roman" w:cs="Times New Roman"/>
                <w:sz w:val="28"/>
                <w:szCs w:val="28"/>
              </w:rPr>
              <w:t xml:space="preserve"> базовая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Гомельская область,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с/с, </w:t>
            </w:r>
            <w:proofErr w:type="spellStart"/>
            <w:r w:rsidRPr="00182B10">
              <w:rPr>
                <w:rFonts w:ascii="Times New Roman" w:hAnsi="Times New Roman" w:cs="Times New Roman"/>
                <w:sz w:val="28"/>
                <w:szCs w:val="28"/>
              </w:rPr>
              <w:t>д</w:t>
            </w:r>
            <w:proofErr w:type="gramStart"/>
            <w:r w:rsidRPr="00182B10">
              <w:rPr>
                <w:rFonts w:ascii="Times New Roman" w:hAnsi="Times New Roman" w:cs="Times New Roman"/>
                <w:sz w:val="28"/>
                <w:szCs w:val="28"/>
              </w:rPr>
              <w:t>.М</w:t>
            </w:r>
            <w:proofErr w:type="gramEnd"/>
            <w:r w:rsidRPr="00182B10">
              <w:rPr>
                <w:rFonts w:ascii="Times New Roman" w:hAnsi="Times New Roman" w:cs="Times New Roman"/>
                <w:sz w:val="28"/>
                <w:szCs w:val="28"/>
              </w:rPr>
              <w:t>акаричи</w:t>
            </w:r>
            <w:proofErr w:type="spellEnd"/>
            <w:r w:rsidRPr="00182B10">
              <w:rPr>
                <w:rFonts w:ascii="Times New Roman" w:hAnsi="Times New Roman" w:cs="Times New Roman"/>
                <w:sz w:val="28"/>
                <w:szCs w:val="28"/>
              </w:rPr>
              <w:t>, ул.Школьная, д.5</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«Грабовская начальная школа Петриковского района»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Грабовский с/с, д</w:t>
            </w:r>
            <w:proofErr w:type="gramStart"/>
            <w:r w:rsidRPr="00182B10">
              <w:rPr>
                <w:rFonts w:ascii="Times New Roman" w:hAnsi="Times New Roman" w:cs="Times New Roman"/>
                <w:sz w:val="28"/>
                <w:szCs w:val="28"/>
              </w:rPr>
              <w:t>.Г</w:t>
            </w:r>
            <w:proofErr w:type="gramEnd"/>
            <w:r w:rsidRPr="00182B10">
              <w:rPr>
                <w:rFonts w:ascii="Times New Roman" w:hAnsi="Times New Roman" w:cs="Times New Roman"/>
                <w:sz w:val="28"/>
                <w:szCs w:val="28"/>
              </w:rPr>
              <w:t xml:space="preserve">рабов,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ул</w:t>
            </w:r>
            <w:proofErr w:type="gramStart"/>
            <w:r w:rsidRPr="00182B10">
              <w:rPr>
                <w:rFonts w:ascii="Times New Roman" w:hAnsi="Times New Roman" w:cs="Times New Roman"/>
                <w:sz w:val="28"/>
                <w:szCs w:val="28"/>
              </w:rPr>
              <w:t>.М</w:t>
            </w:r>
            <w:proofErr w:type="gramEnd"/>
            <w:r w:rsidRPr="00182B10">
              <w:rPr>
                <w:rFonts w:ascii="Times New Roman" w:hAnsi="Times New Roman" w:cs="Times New Roman"/>
                <w:sz w:val="28"/>
                <w:szCs w:val="28"/>
              </w:rPr>
              <w:t>олодежная, д.12</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Муляровская</w:t>
            </w:r>
            <w:proofErr w:type="spellEnd"/>
            <w:r w:rsidRPr="00182B10">
              <w:rPr>
                <w:rFonts w:ascii="Times New Roman" w:hAnsi="Times New Roman" w:cs="Times New Roman"/>
                <w:sz w:val="28"/>
                <w:szCs w:val="28"/>
              </w:rPr>
              <w:t xml:space="preserve"> начальная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Гомельская область, </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Муляровский с/с, </w:t>
            </w:r>
            <w:proofErr w:type="spellStart"/>
            <w:r w:rsidRPr="00182B10">
              <w:rPr>
                <w:rFonts w:ascii="Times New Roman" w:hAnsi="Times New Roman" w:cs="Times New Roman"/>
                <w:sz w:val="28"/>
                <w:szCs w:val="28"/>
              </w:rPr>
              <w:t>п</w:t>
            </w:r>
            <w:proofErr w:type="gramStart"/>
            <w:r w:rsidRPr="00182B10">
              <w:rPr>
                <w:rFonts w:ascii="Times New Roman" w:hAnsi="Times New Roman" w:cs="Times New Roman"/>
                <w:sz w:val="28"/>
                <w:szCs w:val="28"/>
              </w:rPr>
              <w:t>.М</w:t>
            </w:r>
            <w:proofErr w:type="gramEnd"/>
            <w:r w:rsidRPr="00182B10">
              <w:rPr>
                <w:rFonts w:ascii="Times New Roman" w:hAnsi="Times New Roman" w:cs="Times New Roman"/>
                <w:sz w:val="28"/>
                <w:szCs w:val="28"/>
              </w:rPr>
              <w:t>уляровка</w:t>
            </w:r>
            <w:proofErr w:type="spellEnd"/>
            <w:r w:rsidRPr="00182B10">
              <w:rPr>
                <w:rFonts w:ascii="Times New Roman" w:hAnsi="Times New Roman" w:cs="Times New Roman"/>
                <w:sz w:val="28"/>
                <w:szCs w:val="28"/>
              </w:rPr>
              <w:t>, ул.Рабочая, д.15</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Бриневская</w:t>
            </w:r>
            <w:proofErr w:type="spellEnd"/>
            <w:r w:rsidRPr="00182B10">
              <w:rPr>
                <w:rFonts w:ascii="Times New Roman" w:hAnsi="Times New Roman" w:cs="Times New Roman"/>
                <w:sz w:val="28"/>
                <w:szCs w:val="28"/>
              </w:rPr>
              <w:t xml:space="preserve">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Гомельская область Петриковский район, </w:t>
            </w:r>
            <w:proofErr w:type="spellStart"/>
            <w:r w:rsidRPr="00182B10">
              <w:rPr>
                <w:rFonts w:ascii="Times New Roman" w:hAnsi="Times New Roman" w:cs="Times New Roman"/>
                <w:sz w:val="28"/>
                <w:szCs w:val="28"/>
              </w:rPr>
              <w:t>д</w:t>
            </w:r>
            <w:proofErr w:type="gramStart"/>
            <w:r w:rsidRPr="00182B10">
              <w:rPr>
                <w:rFonts w:ascii="Times New Roman" w:hAnsi="Times New Roman" w:cs="Times New Roman"/>
                <w:sz w:val="28"/>
                <w:szCs w:val="28"/>
              </w:rPr>
              <w:t>.Б</w:t>
            </w:r>
            <w:proofErr w:type="gramEnd"/>
            <w:r w:rsidRPr="00182B10">
              <w:rPr>
                <w:rFonts w:ascii="Times New Roman" w:hAnsi="Times New Roman" w:cs="Times New Roman"/>
                <w:sz w:val="28"/>
                <w:szCs w:val="28"/>
              </w:rPr>
              <w:t>ринёв,ул</w:t>
            </w:r>
            <w:proofErr w:type="spellEnd"/>
            <w:r w:rsidRPr="00182B10">
              <w:rPr>
                <w:rFonts w:ascii="Times New Roman" w:hAnsi="Times New Roman" w:cs="Times New Roman"/>
                <w:sz w:val="28"/>
                <w:szCs w:val="28"/>
              </w:rPr>
              <w:t>. Гагарина, д.4</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«Бабуничская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.Б</w:t>
            </w:r>
            <w:proofErr w:type="gramEnd"/>
            <w:r w:rsidRPr="00182B10">
              <w:rPr>
                <w:rFonts w:ascii="Times New Roman" w:hAnsi="Times New Roman" w:cs="Times New Roman"/>
                <w:sz w:val="28"/>
                <w:szCs w:val="28"/>
              </w:rPr>
              <w:t>абуничи</w:t>
            </w:r>
            <w:proofErr w:type="spellEnd"/>
            <w:r w:rsidRPr="00182B10">
              <w:rPr>
                <w:rFonts w:ascii="Times New Roman" w:hAnsi="Times New Roman" w:cs="Times New Roman"/>
                <w:sz w:val="28"/>
                <w:szCs w:val="28"/>
              </w:rPr>
              <w:t>, ул.Первомайская, 41</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«Комаровичская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омаровичи</w:t>
            </w:r>
            <w:proofErr w:type="spellEnd"/>
            <w:r w:rsidRPr="00182B10">
              <w:rPr>
                <w:rFonts w:ascii="Times New Roman" w:hAnsi="Times New Roman" w:cs="Times New Roman"/>
                <w:sz w:val="28"/>
                <w:szCs w:val="28"/>
              </w:rPr>
              <w:t>, ул.Школьная, 3а</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«Копаткевичская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 г.п</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опаткевичи, ул.Советская, 9</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«Копцевичская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Петриковский район,</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п</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опцевичи, ул.Советская, 28</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Государственное учреждение образования </w:t>
            </w:r>
            <w:r w:rsidRPr="00182B10">
              <w:rPr>
                <w:rFonts w:ascii="Times New Roman" w:hAnsi="Times New Roman" w:cs="Times New Roman"/>
                <w:sz w:val="28"/>
                <w:szCs w:val="28"/>
              </w:rPr>
              <w:lastRenderedPageBreak/>
              <w:t>«Куритичская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lastRenderedPageBreak/>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lastRenderedPageBreak/>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.К</w:t>
            </w:r>
            <w:proofErr w:type="gramEnd"/>
            <w:r w:rsidRPr="00182B10">
              <w:rPr>
                <w:rFonts w:ascii="Times New Roman" w:hAnsi="Times New Roman" w:cs="Times New Roman"/>
                <w:sz w:val="28"/>
                <w:szCs w:val="28"/>
              </w:rPr>
              <w:t>уритичи</w:t>
            </w:r>
            <w:proofErr w:type="spellEnd"/>
            <w:r w:rsidRPr="00182B10">
              <w:rPr>
                <w:rFonts w:ascii="Times New Roman" w:hAnsi="Times New Roman" w:cs="Times New Roman"/>
                <w:sz w:val="28"/>
                <w:szCs w:val="28"/>
              </w:rPr>
              <w:t>, ул.Советская,10а</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«Лясковичская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.Л</w:t>
            </w:r>
            <w:proofErr w:type="gramEnd"/>
            <w:r w:rsidRPr="00182B10">
              <w:rPr>
                <w:rFonts w:ascii="Times New Roman" w:hAnsi="Times New Roman" w:cs="Times New Roman"/>
                <w:sz w:val="28"/>
                <w:szCs w:val="28"/>
              </w:rPr>
              <w:t>ясковичи</w:t>
            </w:r>
            <w:proofErr w:type="spellEnd"/>
            <w:r w:rsidRPr="00182B10">
              <w:rPr>
                <w:rFonts w:ascii="Times New Roman" w:hAnsi="Times New Roman" w:cs="Times New Roman"/>
                <w:sz w:val="28"/>
                <w:szCs w:val="28"/>
              </w:rPr>
              <w:t>, ул.Комсомольская,1а</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«Мышанская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д</w:t>
            </w:r>
            <w:proofErr w:type="gramStart"/>
            <w:r w:rsidRPr="00182B10">
              <w:rPr>
                <w:rFonts w:ascii="Times New Roman" w:hAnsi="Times New Roman" w:cs="Times New Roman"/>
                <w:sz w:val="28"/>
                <w:szCs w:val="28"/>
              </w:rPr>
              <w:t>.М</w:t>
            </w:r>
            <w:proofErr w:type="gramEnd"/>
            <w:r w:rsidRPr="00182B10">
              <w:rPr>
                <w:rFonts w:ascii="Times New Roman" w:hAnsi="Times New Roman" w:cs="Times New Roman"/>
                <w:sz w:val="28"/>
                <w:szCs w:val="28"/>
              </w:rPr>
              <w:t>ышанка</w:t>
            </w:r>
            <w:proofErr w:type="spellEnd"/>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«Новоселковская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аг</w:t>
            </w:r>
            <w:proofErr w:type="gramStart"/>
            <w:r w:rsidRPr="00182B10">
              <w:rPr>
                <w:rFonts w:ascii="Times New Roman" w:hAnsi="Times New Roman" w:cs="Times New Roman"/>
                <w:sz w:val="28"/>
                <w:szCs w:val="28"/>
              </w:rPr>
              <w:t>.Н</w:t>
            </w:r>
            <w:proofErr w:type="gramEnd"/>
            <w:r w:rsidRPr="00182B10">
              <w:rPr>
                <w:rFonts w:ascii="Times New Roman" w:hAnsi="Times New Roman" w:cs="Times New Roman"/>
                <w:sz w:val="28"/>
                <w:szCs w:val="28"/>
              </w:rPr>
              <w:t>овоселки</w:t>
            </w:r>
            <w:proofErr w:type="spellEnd"/>
            <w:r w:rsidRPr="00182B10">
              <w:rPr>
                <w:rFonts w:ascii="Times New Roman" w:hAnsi="Times New Roman" w:cs="Times New Roman"/>
                <w:sz w:val="28"/>
                <w:szCs w:val="28"/>
              </w:rPr>
              <w:t>, ул.Ленина, 1</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«Сметаничская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д</w:t>
            </w:r>
            <w:proofErr w:type="gramStart"/>
            <w:r w:rsidRPr="00182B10">
              <w:rPr>
                <w:rFonts w:ascii="Times New Roman" w:hAnsi="Times New Roman" w:cs="Times New Roman"/>
                <w:sz w:val="28"/>
                <w:szCs w:val="28"/>
              </w:rPr>
              <w:t>.С</w:t>
            </w:r>
            <w:proofErr w:type="gramEnd"/>
            <w:r w:rsidRPr="00182B10">
              <w:rPr>
                <w:rFonts w:ascii="Times New Roman" w:hAnsi="Times New Roman" w:cs="Times New Roman"/>
                <w:sz w:val="28"/>
                <w:szCs w:val="28"/>
              </w:rPr>
              <w:t>метаничи</w:t>
            </w:r>
            <w:proofErr w:type="spellEnd"/>
            <w:r w:rsidRPr="00182B10">
              <w:rPr>
                <w:rFonts w:ascii="Times New Roman" w:hAnsi="Times New Roman" w:cs="Times New Roman"/>
                <w:sz w:val="28"/>
                <w:szCs w:val="28"/>
              </w:rPr>
              <w:t>, ул.Комарова, д.68</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«Челющевичская средняя  школа»</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w:t>
            </w:r>
          </w:p>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 xml:space="preserve">Петриковский район, </w:t>
            </w:r>
          </w:p>
          <w:p w:rsidR="00182B10" w:rsidRPr="00182B10" w:rsidRDefault="00182B10" w:rsidP="00182B10">
            <w:pPr>
              <w:pStyle w:val="a5"/>
              <w:rPr>
                <w:rFonts w:ascii="Times New Roman" w:hAnsi="Times New Roman" w:cs="Times New Roman"/>
                <w:sz w:val="28"/>
                <w:szCs w:val="28"/>
              </w:rPr>
            </w:pPr>
            <w:proofErr w:type="spellStart"/>
            <w:r w:rsidRPr="00182B10">
              <w:rPr>
                <w:rFonts w:ascii="Times New Roman" w:hAnsi="Times New Roman" w:cs="Times New Roman"/>
                <w:sz w:val="28"/>
                <w:szCs w:val="28"/>
              </w:rPr>
              <w:t>д</w:t>
            </w:r>
            <w:proofErr w:type="gramStart"/>
            <w:r w:rsidRPr="00182B10">
              <w:rPr>
                <w:rFonts w:ascii="Times New Roman" w:hAnsi="Times New Roman" w:cs="Times New Roman"/>
                <w:sz w:val="28"/>
                <w:szCs w:val="28"/>
              </w:rPr>
              <w:t>.Ч</w:t>
            </w:r>
            <w:proofErr w:type="gramEnd"/>
            <w:r w:rsidRPr="00182B10">
              <w:rPr>
                <w:rFonts w:ascii="Times New Roman" w:hAnsi="Times New Roman" w:cs="Times New Roman"/>
                <w:sz w:val="28"/>
                <w:szCs w:val="28"/>
              </w:rPr>
              <w:t>елющевичи</w:t>
            </w:r>
            <w:proofErr w:type="spellEnd"/>
            <w:r w:rsidRPr="00182B10">
              <w:rPr>
                <w:rFonts w:ascii="Times New Roman" w:hAnsi="Times New Roman" w:cs="Times New Roman"/>
                <w:sz w:val="28"/>
                <w:szCs w:val="28"/>
              </w:rPr>
              <w:t>, ул.Школьная, 3</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Новоселковский</w:t>
            </w:r>
            <w:proofErr w:type="spellEnd"/>
            <w:r w:rsidRPr="00182B10">
              <w:rPr>
                <w:rFonts w:ascii="Times New Roman" w:hAnsi="Times New Roman" w:cs="Times New Roman"/>
                <w:sz w:val="28"/>
                <w:szCs w:val="28"/>
              </w:rPr>
              <w:t xml:space="preserve"> детский сад»</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spellStart"/>
            <w:proofErr w:type="gramEnd"/>
            <w:r w:rsidRPr="00182B10">
              <w:rPr>
                <w:rFonts w:ascii="Times New Roman" w:hAnsi="Times New Roman" w:cs="Times New Roman"/>
                <w:sz w:val="28"/>
                <w:szCs w:val="28"/>
              </w:rPr>
              <w:t>Новоселковский</w:t>
            </w:r>
            <w:proofErr w:type="spellEnd"/>
            <w:r w:rsidRPr="00182B10">
              <w:rPr>
                <w:rFonts w:ascii="Times New Roman" w:hAnsi="Times New Roman" w:cs="Times New Roman"/>
                <w:sz w:val="28"/>
                <w:szCs w:val="28"/>
              </w:rPr>
              <w:t xml:space="preserve"> с/</w:t>
            </w:r>
            <w:proofErr w:type="spellStart"/>
            <w:r w:rsidRPr="00182B10">
              <w:rPr>
                <w:rFonts w:ascii="Times New Roman" w:hAnsi="Times New Roman" w:cs="Times New Roman"/>
                <w:sz w:val="28"/>
                <w:szCs w:val="28"/>
              </w:rPr>
              <w:t>с,аг</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Новосёлки</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ер</w:t>
            </w:r>
            <w:proofErr w:type="spellEnd"/>
            <w:r w:rsidRPr="00182B10">
              <w:rPr>
                <w:rFonts w:ascii="Times New Roman" w:hAnsi="Times New Roman" w:cs="Times New Roman"/>
                <w:sz w:val="28"/>
                <w:szCs w:val="28"/>
              </w:rPr>
              <w:t>. Школьный, д.2</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«Копцевичский детский сад»</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 Копцевичский с/</w:t>
            </w:r>
            <w:proofErr w:type="spellStart"/>
            <w:r w:rsidRPr="00182B10">
              <w:rPr>
                <w:rFonts w:ascii="Times New Roman" w:hAnsi="Times New Roman" w:cs="Times New Roman"/>
                <w:sz w:val="28"/>
                <w:szCs w:val="28"/>
              </w:rPr>
              <w:t>с</w:t>
            </w:r>
            <w:proofErr w:type="gramStart"/>
            <w:r w:rsidRPr="00182B10">
              <w:rPr>
                <w:rFonts w:ascii="Times New Roman" w:hAnsi="Times New Roman" w:cs="Times New Roman"/>
                <w:sz w:val="28"/>
                <w:szCs w:val="28"/>
              </w:rPr>
              <w:t>,п</w:t>
            </w:r>
            <w:proofErr w:type="spellEnd"/>
            <w:proofErr w:type="gram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Копцевичи,ул</w:t>
            </w:r>
            <w:proofErr w:type="spellEnd"/>
            <w:r w:rsidRPr="00182B10">
              <w:rPr>
                <w:rFonts w:ascii="Times New Roman" w:hAnsi="Times New Roman" w:cs="Times New Roman"/>
                <w:sz w:val="28"/>
                <w:szCs w:val="28"/>
              </w:rPr>
              <w:t>. Советская, д.28</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325"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«Лясковичский детский сад»</w:t>
            </w:r>
          </w:p>
        </w:tc>
        <w:tc>
          <w:tcPr>
            <w:tcW w:w="4321"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gramEnd"/>
            <w:r w:rsidRPr="00182B10">
              <w:rPr>
                <w:rFonts w:ascii="Times New Roman" w:hAnsi="Times New Roman" w:cs="Times New Roman"/>
                <w:sz w:val="28"/>
                <w:szCs w:val="28"/>
              </w:rPr>
              <w:t>Лясковичский с/</w:t>
            </w:r>
            <w:proofErr w:type="spellStart"/>
            <w:r w:rsidRPr="00182B10">
              <w:rPr>
                <w:rFonts w:ascii="Times New Roman" w:hAnsi="Times New Roman" w:cs="Times New Roman"/>
                <w:sz w:val="28"/>
                <w:szCs w:val="28"/>
              </w:rPr>
              <w:t>с,аг</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Лясковичи</w:t>
            </w:r>
            <w:proofErr w:type="gramStart"/>
            <w:r w:rsidRPr="00182B10">
              <w:rPr>
                <w:rFonts w:ascii="Times New Roman" w:hAnsi="Times New Roman" w:cs="Times New Roman"/>
                <w:sz w:val="28"/>
                <w:szCs w:val="28"/>
              </w:rPr>
              <w:t>,у</w:t>
            </w:r>
            <w:proofErr w:type="gramEnd"/>
            <w:r w:rsidRPr="00182B10">
              <w:rPr>
                <w:rFonts w:ascii="Times New Roman" w:hAnsi="Times New Roman" w:cs="Times New Roman"/>
                <w:sz w:val="28"/>
                <w:szCs w:val="28"/>
              </w:rPr>
              <w:t>л</w:t>
            </w:r>
            <w:proofErr w:type="spellEnd"/>
            <w:r w:rsidRPr="00182B10">
              <w:rPr>
                <w:rFonts w:ascii="Times New Roman" w:hAnsi="Times New Roman" w:cs="Times New Roman"/>
                <w:sz w:val="28"/>
                <w:szCs w:val="28"/>
              </w:rPr>
              <w:t>. Молодежная, д.28</w:t>
            </w:r>
          </w:p>
        </w:tc>
        <w:tc>
          <w:tcPr>
            <w:tcW w:w="2268" w:type="dxa"/>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15"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245"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Куритичский</w:t>
            </w:r>
            <w:proofErr w:type="spellEnd"/>
            <w:r w:rsidRPr="00182B10">
              <w:rPr>
                <w:rFonts w:ascii="Times New Roman" w:hAnsi="Times New Roman" w:cs="Times New Roman"/>
                <w:sz w:val="28"/>
                <w:szCs w:val="28"/>
              </w:rPr>
              <w:t xml:space="preserve"> детский сад»</w:t>
            </w:r>
          </w:p>
        </w:tc>
        <w:tc>
          <w:tcPr>
            <w:tcW w:w="4401"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gramEnd"/>
            <w:r w:rsidRPr="00182B10">
              <w:rPr>
                <w:rFonts w:ascii="Times New Roman" w:hAnsi="Times New Roman" w:cs="Times New Roman"/>
                <w:sz w:val="28"/>
                <w:szCs w:val="28"/>
              </w:rPr>
              <w:t>Муляровский с/</w:t>
            </w:r>
            <w:proofErr w:type="spellStart"/>
            <w:r w:rsidRPr="00182B10">
              <w:rPr>
                <w:rFonts w:ascii="Times New Roman" w:hAnsi="Times New Roman" w:cs="Times New Roman"/>
                <w:sz w:val="28"/>
                <w:szCs w:val="28"/>
              </w:rPr>
              <w:t>с,аг</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Куритичи</w:t>
            </w:r>
            <w:proofErr w:type="gramStart"/>
            <w:r w:rsidRPr="00182B10">
              <w:rPr>
                <w:rFonts w:ascii="Times New Roman" w:hAnsi="Times New Roman" w:cs="Times New Roman"/>
                <w:sz w:val="28"/>
                <w:szCs w:val="28"/>
              </w:rPr>
              <w:t>,у</w:t>
            </w:r>
            <w:proofErr w:type="gramEnd"/>
            <w:r w:rsidRPr="00182B10">
              <w:rPr>
                <w:rFonts w:ascii="Times New Roman" w:hAnsi="Times New Roman" w:cs="Times New Roman"/>
                <w:sz w:val="28"/>
                <w:szCs w:val="28"/>
              </w:rPr>
              <w:t>л</w:t>
            </w:r>
            <w:proofErr w:type="spellEnd"/>
            <w:r w:rsidRPr="00182B10">
              <w:rPr>
                <w:rFonts w:ascii="Times New Roman" w:hAnsi="Times New Roman" w:cs="Times New Roman"/>
                <w:sz w:val="28"/>
                <w:szCs w:val="28"/>
              </w:rPr>
              <w:t>. Советская, д.37а</w:t>
            </w:r>
          </w:p>
        </w:tc>
        <w:tc>
          <w:tcPr>
            <w:tcW w:w="2274"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09" w:type="dxa"/>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245"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Челющевичский</w:t>
            </w:r>
            <w:proofErr w:type="spellEnd"/>
            <w:r w:rsidRPr="00182B10">
              <w:rPr>
                <w:rFonts w:ascii="Times New Roman" w:hAnsi="Times New Roman" w:cs="Times New Roman"/>
                <w:sz w:val="28"/>
                <w:szCs w:val="28"/>
              </w:rPr>
              <w:t xml:space="preserve"> детский сад»</w:t>
            </w:r>
          </w:p>
        </w:tc>
        <w:tc>
          <w:tcPr>
            <w:tcW w:w="4401"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spellStart"/>
            <w:proofErr w:type="gramEnd"/>
            <w:r w:rsidRPr="00182B10">
              <w:rPr>
                <w:rFonts w:ascii="Times New Roman" w:hAnsi="Times New Roman" w:cs="Times New Roman"/>
                <w:sz w:val="28"/>
                <w:szCs w:val="28"/>
              </w:rPr>
              <w:t>Челющевичский</w:t>
            </w:r>
            <w:proofErr w:type="spellEnd"/>
            <w:r w:rsidRPr="00182B10">
              <w:rPr>
                <w:rFonts w:ascii="Times New Roman" w:hAnsi="Times New Roman" w:cs="Times New Roman"/>
                <w:sz w:val="28"/>
                <w:szCs w:val="28"/>
              </w:rPr>
              <w:t xml:space="preserve"> с/</w:t>
            </w:r>
            <w:proofErr w:type="spellStart"/>
            <w:r w:rsidRPr="00182B10">
              <w:rPr>
                <w:rFonts w:ascii="Times New Roman" w:hAnsi="Times New Roman" w:cs="Times New Roman"/>
                <w:sz w:val="28"/>
                <w:szCs w:val="28"/>
              </w:rPr>
              <w:t>с,аг</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Челющевичи</w:t>
            </w:r>
            <w:proofErr w:type="gramStart"/>
            <w:r w:rsidRPr="00182B10">
              <w:rPr>
                <w:rFonts w:ascii="Times New Roman" w:hAnsi="Times New Roman" w:cs="Times New Roman"/>
                <w:sz w:val="28"/>
                <w:szCs w:val="28"/>
              </w:rPr>
              <w:t>,у</w:t>
            </w:r>
            <w:proofErr w:type="gramEnd"/>
            <w:r w:rsidRPr="00182B10">
              <w:rPr>
                <w:rFonts w:ascii="Times New Roman" w:hAnsi="Times New Roman" w:cs="Times New Roman"/>
                <w:sz w:val="28"/>
                <w:szCs w:val="28"/>
              </w:rPr>
              <w:t>л</w:t>
            </w:r>
            <w:proofErr w:type="spellEnd"/>
            <w:r w:rsidRPr="00182B10">
              <w:rPr>
                <w:rFonts w:ascii="Times New Roman" w:hAnsi="Times New Roman" w:cs="Times New Roman"/>
                <w:sz w:val="28"/>
                <w:szCs w:val="28"/>
              </w:rPr>
              <w:t>. Школьная, д.3а</w:t>
            </w:r>
          </w:p>
        </w:tc>
        <w:tc>
          <w:tcPr>
            <w:tcW w:w="2274"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09" w:type="dxa"/>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245"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w:t>
            </w:r>
            <w:proofErr w:type="spellStart"/>
            <w:r w:rsidRPr="00182B10">
              <w:rPr>
                <w:rFonts w:ascii="Times New Roman" w:hAnsi="Times New Roman" w:cs="Times New Roman"/>
                <w:sz w:val="28"/>
                <w:szCs w:val="28"/>
              </w:rPr>
              <w:t>Бабуничский</w:t>
            </w:r>
            <w:proofErr w:type="spellEnd"/>
            <w:r w:rsidRPr="00182B10">
              <w:rPr>
                <w:rFonts w:ascii="Times New Roman" w:hAnsi="Times New Roman" w:cs="Times New Roman"/>
                <w:sz w:val="28"/>
                <w:szCs w:val="28"/>
              </w:rPr>
              <w:t xml:space="preserve"> детский сад»</w:t>
            </w:r>
          </w:p>
        </w:tc>
        <w:tc>
          <w:tcPr>
            <w:tcW w:w="4401"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spellStart"/>
            <w:proofErr w:type="gramEnd"/>
            <w:r w:rsidRPr="00182B10">
              <w:rPr>
                <w:rFonts w:ascii="Times New Roman" w:hAnsi="Times New Roman" w:cs="Times New Roman"/>
                <w:sz w:val="28"/>
                <w:szCs w:val="28"/>
              </w:rPr>
              <w:t>Бабуничский</w:t>
            </w:r>
            <w:proofErr w:type="spellEnd"/>
            <w:r w:rsidRPr="00182B10">
              <w:rPr>
                <w:rFonts w:ascii="Times New Roman" w:hAnsi="Times New Roman" w:cs="Times New Roman"/>
                <w:sz w:val="28"/>
                <w:szCs w:val="28"/>
              </w:rPr>
              <w:t xml:space="preserve"> с/</w:t>
            </w:r>
            <w:proofErr w:type="spellStart"/>
            <w:r w:rsidRPr="00182B10">
              <w:rPr>
                <w:rFonts w:ascii="Times New Roman" w:hAnsi="Times New Roman" w:cs="Times New Roman"/>
                <w:sz w:val="28"/>
                <w:szCs w:val="28"/>
              </w:rPr>
              <w:t>с,аг</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Бабуничи</w:t>
            </w:r>
            <w:proofErr w:type="gramStart"/>
            <w:r w:rsidRPr="00182B10">
              <w:rPr>
                <w:rFonts w:ascii="Times New Roman" w:hAnsi="Times New Roman" w:cs="Times New Roman"/>
                <w:sz w:val="28"/>
                <w:szCs w:val="28"/>
              </w:rPr>
              <w:t>,у</w:t>
            </w:r>
            <w:proofErr w:type="gramEnd"/>
            <w:r w:rsidRPr="00182B10">
              <w:rPr>
                <w:rFonts w:ascii="Times New Roman" w:hAnsi="Times New Roman" w:cs="Times New Roman"/>
                <w:sz w:val="28"/>
                <w:szCs w:val="28"/>
              </w:rPr>
              <w:t>л</w:t>
            </w:r>
            <w:proofErr w:type="spellEnd"/>
            <w:r w:rsidRPr="00182B10">
              <w:rPr>
                <w:rFonts w:ascii="Times New Roman" w:hAnsi="Times New Roman" w:cs="Times New Roman"/>
                <w:sz w:val="28"/>
                <w:szCs w:val="28"/>
              </w:rPr>
              <w:t>. Шурина, д.6</w:t>
            </w:r>
          </w:p>
        </w:tc>
        <w:tc>
          <w:tcPr>
            <w:tcW w:w="2274"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09" w:type="dxa"/>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245"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«Копаткевичский детский сад»</w:t>
            </w:r>
          </w:p>
        </w:tc>
        <w:tc>
          <w:tcPr>
            <w:tcW w:w="4401"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gramEnd"/>
            <w:r w:rsidRPr="00182B10">
              <w:rPr>
                <w:rFonts w:ascii="Times New Roman" w:hAnsi="Times New Roman" w:cs="Times New Roman"/>
                <w:sz w:val="28"/>
                <w:szCs w:val="28"/>
              </w:rPr>
              <w:t>Копаткевичский с/</w:t>
            </w:r>
            <w:proofErr w:type="spellStart"/>
            <w:r w:rsidRPr="00182B10">
              <w:rPr>
                <w:rFonts w:ascii="Times New Roman" w:hAnsi="Times New Roman" w:cs="Times New Roman"/>
                <w:sz w:val="28"/>
                <w:szCs w:val="28"/>
              </w:rPr>
              <w:t>с,гп</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Копаткевичи,ул</w:t>
            </w:r>
            <w:proofErr w:type="spellEnd"/>
            <w:r w:rsidRPr="00182B10">
              <w:rPr>
                <w:rFonts w:ascii="Times New Roman" w:hAnsi="Times New Roman" w:cs="Times New Roman"/>
                <w:sz w:val="28"/>
                <w:szCs w:val="28"/>
              </w:rPr>
              <w:t>. Октябрьская, д.4</w:t>
            </w:r>
          </w:p>
        </w:tc>
        <w:tc>
          <w:tcPr>
            <w:tcW w:w="2274"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09" w:type="dxa"/>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245"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Государственное учреждение образования «Мышанский детский сад»</w:t>
            </w:r>
          </w:p>
        </w:tc>
        <w:tc>
          <w:tcPr>
            <w:tcW w:w="4401"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Петриковский район</w:t>
            </w:r>
            <w:proofErr w:type="gramStart"/>
            <w:r w:rsidRPr="00182B10">
              <w:rPr>
                <w:rFonts w:ascii="Times New Roman" w:hAnsi="Times New Roman" w:cs="Times New Roman"/>
                <w:sz w:val="28"/>
                <w:szCs w:val="28"/>
              </w:rPr>
              <w:t xml:space="preserve"> ,</w:t>
            </w:r>
            <w:proofErr w:type="gramEnd"/>
            <w:r w:rsidRPr="00182B10">
              <w:rPr>
                <w:rFonts w:ascii="Times New Roman" w:hAnsi="Times New Roman" w:cs="Times New Roman"/>
                <w:sz w:val="28"/>
                <w:szCs w:val="28"/>
              </w:rPr>
              <w:t>Мышанский с/</w:t>
            </w:r>
            <w:proofErr w:type="spellStart"/>
            <w:r w:rsidRPr="00182B10">
              <w:rPr>
                <w:rFonts w:ascii="Times New Roman" w:hAnsi="Times New Roman" w:cs="Times New Roman"/>
                <w:sz w:val="28"/>
                <w:szCs w:val="28"/>
              </w:rPr>
              <w:t>с,д</w:t>
            </w:r>
            <w:proofErr w:type="spellEnd"/>
            <w:r w:rsidRPr="00182B10">
              <w:rPr>
                <w:rFonts w:ascii="Times New Roman" w:hAnsi="Times New Roman" w:cs="Times New Roman"/>
                <w:sz w:val="28"/>
                <w:szCs w:val="28"/>
              </w:rPr>
              <w:t xml:space="preserve">. </w:t>
            </w:r>
            <w:proofErr w:type="spellStart"/>
            <w:r w:rsidRPr="00182B10">
              <w:rPr>
                <w:rFonts w:ascii="Times New Roman" w:hAnsi="Times New Roman" w:cs="Times New Roman"/>
                <w:sz w:val="28"/>
                <w:szCs w:val="28"/>
              </w:rPr>
              <w:t>Мышанка</w:t>
            </w:r>
            <w:proofErr w:type="spellEnd"/>
          </w:p>
        </w:tc>
        <w:tc>
          <w:tcPr>
            <w:tcW w:w="2274" w:type="dxa"/>
            <w:gridSpan w:val="2"/>
            <w:tcBorders>
              <w:top w:val="nil"/>
              <w:bottom w:val="nil"/>
            </w:tcBorders>
          </w:tcPr>
          <w:p w:rsidR="00182B10" w:rsidRPr="00182B10" w:rsidRDefault="00182B10" w:rsidP="00182B10">
            <w:pPr>
              <w:pStyle w:val="a5"/>
              <w:rPr>
                <w:rFonts w:ascii="Times New Roman" w:hAnsi="Times New Roman" w:cs="Times New Roman"/>
                <w:sz w:val="28"/>
                <w:szCs w:val="28"/>
              </w:rPr>
            </w:pPr>
          </w:p>
        </w:tc>
        <w:tc>
          <w:tcPr>
            <w:tcW w:w="2409" w:type="dxa"/>
            <w:tcBorders>
              <w:top w:val="nil"/>
              <w:bottom w:val="nil"/>
            </w:tcBorders>
          </w:tcPr>
          <w:p w:rsidR="00182B10" w:rsidRPr="00182B10" w:rsidRDefault="00182B10" w:rsidP="00182B10">
            <w:pPr>
              <w:pStyle w:val="a5"/>
              <w:rPr>
                <w:rFonts w:ascii="Times New Roman" w:hAnsi="Times New Roman" w:cs="Times New Roman"/>
                <w:sz w:val="28"/>
                <w:szCs w:val="28"/>
              </w:rPr>
            </w:pPr>
          </w:p>
        </w:tc>
      </w:tr>
      <w:tr w:rsidR="00182B10" w:rsidRPr="00182B10" w:rsidTr="00182B10">
        <w:tc>
          <w:tcPr>
            <w:tcW w:w="675" w:type="dxa"/>
          </w:tcPr>
          <w:p w:rsidR="00182B10" w:rsidRPr="00182B10" w:rsidRDefault="00182B10" w:rsidP="00182B10">
            <w:pPr>
              <w:pStyle w:val="a5"/>
              <w:numPr>
                <w:ilvl w:val="0"/>
                <w:numId w:val="2"/>
              </w:numPr>
              <w:ind w:left="142" w:firstLine="0"/>
              <w:rPr>
                <w:rFonts w:ascii="Times New Roman" w:hAnsi="Times New Roman" w:cs="Times New Roman"/>
                <w:sz w:val="28"/>
                <w:szCs w:val="28"/>
              </w:rPr>
            </w:pPr>
          </w:p>
        </w:tc>
        <w:tc>
          <w:tcPr>
            <w:tcW w:w="5245" w:type="dxa"/>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color w:val="000000"/>
                <w:sz w:val="28"/>
                <w:szCs w:val="28"/>
              </w:rPr>
              <w:t>Дошкольный центр развития ребенка №2 г.Петрикова управления социального развития и жилищно-коммунального хозяйства ОАО «</w:t>
            </w:r>
            <w:proofErr w:type="spellStart"/>
            <w:r w:rsidRPr="00182B10">
              <w:rPr>
                <w:rFonts w:ascii="Times New Roman" w:hAnsi="Times New Roman" w:cs="Times New Roman"/>
                <w:color w:val="000000"/>
                <w:sz w:val="28"/>
                <w:szCs w:val="28"/>
              </w:rPr>
              <w:t>Беларуськалий</w:t>
            </w:r>
            <w:proofErr w:type="spellEnd"/>
            <w:r w:rsidRPr="00182B10">
              <w:rPr>
                <w:rFonts w:ascii="Times New Roman" w:hAnsi="Times New Roman" w:cs="Times New Roman"/>
                <w:color w:val="000000"/>
                <w:sz w:val="28"/>
                <w:szCs w:val="28"/>
              </w:rPr>
              <w:t>»</w:t>
            </w:r>
          </w:p>
        </w:tc>
        <w:tc>
          <w:tcPr>
            <w:tcW w:w="4401" w:type="dxa"/>
            <w:gridSpan w:val="2"/>
          </w:tcPr>
          <w:p w:rsidR="00182B10" w:rsidRPr="00182B10" w:rsidRDefault="00182B10" w:rsidP="00182B10">
            <w:pPr>
              <w:pStyle w:val="a5"/>
              <w:rPr>
                <w:rFonts w:ascii="Times New Roman" w:hAnsi="Times New Roman" w:cs="Times New Roman"/>
                <w:sz w:val="28"/>
                <w:szCs w:val="28"/>
              </w:rPr>
            </w:pPr>
            <w:r w:rsidRPr="00182B10">
              <w:rPr>
                <w:rFonts w:ascii="Times New Roman" w:hAnsi="Times New Roman" w:cs="Times New Roman"/>
                <w:sz w:val="28"/>
                <w:szCs w:val="28"/>
              </w:rPr>
              <w:t>Гомельская область, г</w:t>
            </w:r>
            <w:proofErr w:type="gramStart"/>
            <w:r w:rsidRPr="00182B10">
              <w:rPr>
                <w:rFonts w:ascii="Times New Roman" w:hAnsi="Times New Roman" w:cs="Times New Roman"/>
                <w:sz w:val="28"/>
                <w:szCs w:val="28"/>
              </w:rPr>
              <w:t>.П</w:t>
            </w:r>
            <w:proofErr w:type="gramEnd"/>
            <w:r w:rsidRPr="00182B10">
              <w:rPr>
                <w:rFonts w:ascii="Times New Roman" w:hAnsi="Times New Roman" w:cs="Times New Roman"/>
                <w:sz w:val="28"/>
                <w:szCs w:val="28"/>
              </w:rPr>
              <w:t>етриков, ул.Дружбы, д.21</w:t>
            </w:r>
          </w:p>
        </w:tc>
        <w:tc>
          <w:tcPr>
            <w:tcW w:w="2274" w:type="dxa"/>
            <w:gridSpan w:val="2"/>
            <w:tcBorders>
              <w:top w:val="nil"/>
              <w:bottom w:val="single" w:sz="4" w:space="0" w:color="auto"/>
            </w:tcBorders>
          </w:tcPr>
          <w:p w:rsidR="00182B10" w:rsidRPr="00182B10" w:rsidRDefault="00182B10" w:rsidP="00182B10">
            <w:pPr>
              <w:pStyle w:val="a5"/>
              <w:rPr>
                <w:rFonts w:ascii="Times New Roman" w:hAnsi="Times New Roman" w:cs="Times New Roman"/>
                <w:sz w:val="28"/>
                <w:szCs w:val="28"/>
              </w:rPr>
            </w:pPr>
          </w:p>
        </w:tc>
        <w:tc>
          <w:tcPr>
            <w:tcW w:w="2409" w:type="dxa"/>
            <w:tcBorders>
              <w:top w:val="nil"/>
              <w:bottom w:val="single" w:sz="4" w:space="0" w:color="auto"/>
            </w:tcBorders>
          </w:tcPr>
          <w:p w:rsidR="00182B10" w:rsidRPr="00182B10" w:rsidRDefault="00182B10" w:rsidP="00182B10">
            <w:pPr>
              <w:pStyle w:val="a5"/>
              <w:rPr>
                <w:rFonts w:ascii="Times New Roman" w:hAnsi="Times New Roman" w:cs="Times New Roman"/>
                <w:sz w:val="28"/>
                <w:szCs w:val="28"/>
              </w:rPr>
            </w:pPr>
          </w:p>
        </w:tc>
      </w:tr>
    </w:tbl>
    <w:p w:rsidR="00182B10" w:rsidRDefault="00182B10"/>
    <w:sectPr w:rsidR="00182B10" w:rsidSect="00182B10">
      <w:pgSz w:w="16838" w:h="11906" w:orient="landscape"/>
      <w:pgMar w:top="113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C9C"/>
    <w:multiLevelType w:val="hybridMultilevel"/>
    <w:tmpl w:val="DBDE8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7413CE"/>
    <w:multiLevelType w:val="hybridMultilevel"/>
    <w:tmpl w:val="7B1C418E"/>
    <w:lvl w:ilvl="0" w:tplc="7002748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2B10"/>
    <w:rsid w:val="00182B10"/>
    <w:rsid w:val="007417E5"/>
    <w:rsid w:val="00925FB8"/>
    <w:rsid w:val="00BB2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B10"/>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B10"/>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2B10"/>
    <w:pPr>
      <w:ind w:left="720"/>
      <w:contextualSpacing/>
    </w:pPr>
  </w:style>
  <w:style w:type="paragraph" w:styleId="a5">
    <w:name w:val="No Spacing"/>
    <w:uiPriority w:val="1"/>
    <w:qFormat/>
    <w:rsid w:val="00182B10"/>
    <w:pPr>
      <w:jc w:val="left"/>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975</Words>
  <Characters>5564</Characters>
  <Application>Microsoft Office Word</Application>
  <DocSecurity>0</DocSecurity>
  <Lines>46</Lines>
  <Paragraphs>13</Paragraphs>
  <ScaleCrop>false</ScaleCrop>
  <Company>SPecialiST RePack</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Win7Ultimate_x64</cp:lastModifiedBy>
  <cp:revision>1</cp:revision>
  <dcterms:created xsi:type="dcterms:W3CDTF">2022-11-03T21:13:00Z</dcterms:created>
  <dcterms:modified xsi:type="dcterms:W3CDTF">2022-11-03T21:16:00Z</dcterms:modified>
</cp:coreProperties>
</file>