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60" w:rsidRDefault="00A3202D" w:rsidP="001B4FF6">
      <w:pPr>
        <w:pStyle w:val="3"/>
        <w:jc w:val="center"/>
      </w:pPr>
      <w:bookmarkStart w:id="0" w:name="_GoBack"/>
      <w:bookmarkEnd w:id="0"/>
      <w:r>
        <w:t>О</w:t>
      </w:r>
      <w:r w:rsidR="001B4FF6">
        <w:t xml:space="preserve">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>четырнадцати до 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 xml:space="preserve">которых запрещается применение труда лиц моложе </w:t>
      </w:r>
      <w:r w:rsidRPr="00A74A74">
        <w:rPr>
          <w:szCs w:val="30"/>
        </w:rPr>
        <w:lastRenderedPageBreak/>
        <w:t>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A3202D" w:rsidP="00D91A97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="00A74A74">
        <w:rPr>
          <w:szCs w:val="30"/>
        </w:rPr>
        <w:t>равоотношения, вытекающие из </w:t>
      </w:r>
      <w:r w:rsidR="00D91A97"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="00D91A97" w:rsidRPr="00A74A74">
        <w:rPr>
          <w:szCs w:val="30"/>
        </w:rPr>
        <w:t xml:space="preserve">Беларусь от 6 июня 2005 г. № 314 «О </w:t>
      </w:r>
      <w:r w:rsidR="00D91A97" w:rsidRPr="00A74A74">
        <w:rPr>
          <w:szCs w:val="30"/>
        </w:rPr>
        <w:lastRenderedPageBreak/>
        <w:t>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7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sectPr w:rsidR="00FE6158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ED" w:rsidRDefault="004F3AED" w:rsidP="001F3533">
      <w:r>
        <w:separator/>
      </w:r>
    </w:p>
  </w:endnote>
  <w:endnote w:type="continuationSeparator" w:id="0">
    <w:p w:rsidR="004F3AED" w:rsidRDefault="004F3AED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ED" w:rsidRDefault="004F3AED" w:rsidP="001F3533">
      <w:r>
        <w:separator/>
      </w:r>
    </w:p>
  </w:footnote>
  <w:footnote w:type="continuationSeparator" w:id="0">
    <w:p w:rsidR="004F3AED" w:rsidRDefault="004F3AED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37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1337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3AED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0E97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3202D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2B9B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EDB21F0-41C1-47A1-AC7F-1197121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1B2C-1BB3-474B-8198-26AF166B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Admin</cp:lastModifiedBy>
  <cp:revision>2</cp:revision>
  <cp:lastPrinted>2023-05-22T09:08:00Z</cp:lastPrinted>
  <dcterms:created xsi:type="dcterms:W3CDTF">2023-05-29T12:08:00Z</dcterms:created>
  <dcterms:modified xsi:type="dcterms:W3CDTF">2023-05-29T12:08:00Z</dcterms:modified>
</cp:coreProperties>
</file>