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03DF1C" w14:textId="087EA35E" w:rsidR="00A23140" w:rsidRDefault="00835289" w:rsidP="00835289">
      <w:pPr>
        <w:spacing w:after="0" w:line="280" w:lineRule="exact"/>
        <w:ind w:right="4678"/>
        <w:jc w:val="both"/>
        <w:rPr>
          <w:rFonts w:ascii="Times New Roman" w:hAnsi="Times New Roman" w:cs="Times New Roman"/>
          <w:b/>
          <w:sz w:val="30"/>
          <w:szCs w:val="30"/>
        </w:rPr>
      </w:pPr>
      <w:bookmarkStart w:id="0" w:name="_Hlk83123567"/>
      <w:bookmarkStart w:id="1" w:name="_GoBack"/>
      <w:bookmarkEnd w:id="1"/>
      <w:r w:rsidRPr="00460C89">
        <w:rPr>
          <w:rFonts w:ascii="Times New Roman" w:hAnsi="Times New Roman" w:cs="Times New Roman"/>
          <w:b/>
          <w:sz w:val="30"/>
          <w:szCs w:val="30"/>
        </w:rPr>
        <w:t xml:space="preserve">Пошаговый алгоритм действий </w:t>
      </w:r>
      <w:r>
        <w:rPr>
          <w:rFonts w:ascii="Times New Roman" w:hAnsi="Times New Roman" w:cs="Times New Roman"/>
          <w:b/>
          <w:sz w:val="30"/>
          <w:szCs w:val="30"/>
        </w:rPr>
        <w:t xml:space="preserve">субъектов хозяйствования при </w:t>
      </w:r>
      <w:bookmarkEnd w:id="0"/>
      <w:r w:rsidR="00A23140" w:rsidRPr="00A23140">
        <w:rPr>
          <w:rFonts w:ascii="Times New Roman" w:hAnsi="Times New Roman" w:cs="Times New Roman"/>
          <w:b/>
          <w:sz w:val="30"/>
          <w:szCs w:val="30"/>
        </w:rPr>
        <w:t>представлении сведений об остатках товаров, подлежащих прослеживаемости</w:t>
      </w:r>
    </w:p>
    <w:p w14:paraId="5DD8B2CE" w14:textId="77777777" w:rsidR="00835289" w:rsidRDefault="00835289" w:rsidP="00835289">
      <w:pPr>
        <w:spacing w:after="0" w:line="280" w:lineRule="exact"/>
        <w:ind w:right="4678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5D5060CD" w14:textId="77777777" w:rsidR="00835289" w:rsidRDefault="00835289" w:rsidP="00835289">
      <w:pPr>
        <w:spacing w:after="0"/>
        <w:jc w:val="center"/>
        <w:rPr>
          <w:rFonts w:ascii="Times New Roman" w:hAnsi="Times New Roman" w:cs="Times New Roman"/>
          <w:b/>
          <w:i/>
          <w:sz w:val="34"/>
          <w:szCs w:val="34"/>
          <w:u w:val="single"/>
        </w:rPr>
      </w:pPr>
    </w:p>
    <w:p w14:paraId="13F97BEA" w14:textId="717EDDFC" w:rsidR="00835289" w:rsidRDefault="00602154" w:rsidP="0083528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Раздел </w:t>
      </w:r>
      <w:r w:rsidR="009247CD" w:rsidRPr="009247CD">
        <w:rPr>
          <w:rFonts w:ascii="Times New Roman" w:hAnsi="Times New Roman" w:cs="Times New Roman"/>
          <w:b/>
          <w:bCs/>
          <w:sz w:val="30"/>
          <w:szCs w:val="30"/>
          <w:lang w:val="en-US"/>
        </w:rPr>
        <w:t>I</w:t>
      </w:r>
      <w:r>
        <w:rPr>
          <w:rFonts w:ascii="Times New Roman" w:hAnsi="Times New Roman" w:cs="Times New Roman"/>
          <w:b/>
          <w:bCs/>
          <w:sz w:val="30"/>
          <w:szCs w:val="30"/>
        </w:rPr>
        <w:t>.</w:t>
      </w:r>
      <w:r w:rsidR="009247CD" w:rsidRPr="009247CD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A23140">
        <w:rPr>
          <w:rFonts w:ascii="Times New Roman" w:hAnsi="Times New Roman" w:cs="Times New Roman"/>
          <w:b/>
          <w:bCs/>
          <w:sz w:val="30"/>
          <w:szCs w:val="30"/>
        </w:rPr>
        <w:t>Общие положения</w:t>
      </w:r>
    </w:p>
    <w:p w14:paraId="5A02B333" w14:textId="05174C2A" w:rsidR="00CB28A6" w:rsidRDefault="00A23140" w:rsidP="00CB28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соответствии с перечнем товаров, сведения об обороте которых являются предметом прослеживаемости, установленным постановлением Совета Министров Республики Беларусь от 23.04.2021 № 250</w:t>
      </w:r>
      <w:r w:rsidR="005B17BE">
        <w:rPr>
          <w:rFonts w:ascii="Times New Roman" w:hAnsi="Times New Roman" w:cs="Times New Roman"/>
          <w:sz w:val="30"/>
          <w:szCs w:val="30"/>
        </w:rPr>
        <w:t xml:space="preserve"> (далее – постановление № 250)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b/>
          <w:bCs/>
          <w:sz w:val="30"/>
          <w:szCs w:val="30"/>
        </w:rPr>
        <w:t>с 1 декабря 2021</w:t>
      </w:r>
      <w:r w:rsidR="00CB28A6" w:rsidRPr="00CB28A6">
        <w:rPr>
          <w:rFonts w:ascii="Times New Roman" w:hAnsi="Times New Roman" w:cs="Times New Roman"/>
          <w:b/>
          <w:bCs/>
          <w:sz w:val="30"/>
          <w:szCs w:val="30"/>
        </w:rPr>
        <w:t xml:space="preserve"> г.</w:t>
      </w:r>
      <w:r w:rsidRPr="00CB28A6">
        <w:rPr>
          <w:rFonts w:ascii="Times New Roman" w:hAnsi="Times New Roman" w:cs="Times New Roman"/>
          <w:b/>
          <w:bCs/>
          <w:sz w:val="30"/>
          <w:szCs w:val="30"/>
        </w:rPr>
        <w:t xml:space="preserve"> прослеживаемости подлежат</w:t>
      </w:r>
      <w:r>
        <w:rPr>
          <w:rFonts w:ascii="Times New Roman" w:hAnsi="Times New Roman" w:cs="Times New Roman"/>
          <w:sz w:val="30"/>
          <w:szCs w:val="30"/>
        </w:rPr>
        <w:t>:</w:t>
      </w:r>
    </w:p>
    <w:p w14:paraId="544E40D4" w14:textId="69DD1349" w:rsidR="00CB28A6" w:rsidRDefault="00CB28A6" w:rsidP="00CB28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холодильники и морозильники бытовые</w:t>
      </w:r>
      <w:r w:rsidR="005B17BE">
        <w:rPr>
          <w:rFonts w:ascii="Times New Roman" w:hAnsi="Times New Roman" w:cs="Times New Roman"/>
          <w:sz w:val="30"/>
          <w:szCs w:val="30"/>
        </w:rPr>
        <w:t xml:space="preserve"> (далее – холодильники)</w:t>
      </w:r>
      <w:r>
        <w:rPr>
          <w:rFonts w:ascii="Times New Roman" w:hAnsi="Times New Roman" w:cs="Times New Roman"/>
          <w:sz w:val="30"/>
          <w:szCs w:val="30"/>
        </w:rPr>
        <w:t>, классифицируемые к</w:t>
      </w:r>
      <w:r w:rsidRPr="00CB28A6">
        <w:rPr>
          <w:rFonts w:ascii="Times New Roman" w:hAnsi="Times New Roman" w:cs="Times New Roman"/>
          <w:sz w:val="30"/>
          <w:szCs w:val="30"/>
        </w:rPr>
        <w:t>одами единой Товарной номенклатуры внешнеэкономической деятельности Евразийского экономического союза (далее – ТН ВЭД)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B28A6">
        <w:rPr>
          <w:rFonts w:ascii="Times New Roman" w:hAnsi="Times New Roman" w:cs="Times New Roman"/>
          <w:sz w:val="30"/>
          <w:szCs w:val="30"/>
        </w:rPr>
        <w:t>8418 10 200 1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8418 10 800 1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8418 21 100 0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hyperlink r:id="rId9" w:history="1">
        <w:r w:rsidRPr="00CB28A6">
          <w:rPr>
            <w:rFonts w:ascii="Times New Roman" w:hAnsi="Times New Roman" w:cs="Times New Roman"/>
            <w:sz w:val="30"/>
            <w:szCs w:val="30"/>
          </w:rPr>
          <w:t>8418 21 510 0</w:t>
        </w:r>
      </w:hyperlink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8418 21 590 0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8418 21 910 0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8418 21 990 0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8418 30 200 1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8418 30 800 1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8418 40 200 1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8418 40 800 1</w:t>
      </w:r>
      <w:r>
        <w:rPr>
          <w:rFonts w:ascii="Times New Roman" w:hAnsi="Times New Roman" w:cs="Times New Roman"/>
          <w:sz w:val="30"/>
          <w:szCs w:val="30"/>
        </w:rPr>
        <w:t>;</w:t>
      </w:r>
    </w:p>
    <w:p w14:paraId="5DB365B8" w14:textId="45ECC993" w:rsidR="005B17BE" w:rsidRDefault="00CB28A6" w:rsidP="005B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шины и покрышки пневматические резиновые </w:t>
      </w:r>
      <w:r w:rsidRPr="005B17BE">
        <w:rPr>
          <w:rFonts w:ascii="Times New Roman" w:hAnsi="Times New Roman" w:cs="Times New Roman"/>
          <w:b/>
          <w:bCs/>
          <w:sz w:val="30"/>
          <w:szCs w:val="30"/>
        </w:rPr>
        <w:t>новые</w:t>
      </w:r>
      <w:r w:rsidR="005B17BE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5B17BE">
        <w:rPr>
          <w:rFonts w:ascii="Times New Roman" w:hAnsi="Times New Roman" w:cs="Times New Roman"/>
          <w:b/>
          <w:bCs/>
          <w:sz w:val="30"/>
          <w:szCs w:val="30"/>
        </w:rPr>
        <w:br/>
      </w:r>
      <w:r w:rsidR="005B17BE" w:rsidRPr="005B17BE">
        <w:rPr>
          <w:rFonts w:ascii="Times New Roman" w:hAnsi="Times New Roman" w:cs="Times New Roman"/>
          <w:sz w:val="30"/>
          <w:szCs w:val="30"/>
        </w:rPr>
        <w:t>(далее – шины)</w:t>
      </w:r>
      <w:r w:rsidRPr="005B17BE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классифицируемые к</w:t>
      </w:r>
      <w:r w:rsidRPr="00CB28A6">
        <w:rPr>
          <w:rFonts w:ascii="Times New Roman" w:hAnsi="Times New Roman" w:cs="Times New Roman"/>
          <w:sz w:val="30"/>
          <w:szCs w:val="30"/>
        </w:rPr>
        <w:t>одами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B28A6">
        <w:rPr>
          <w:rFonts w:ascii="Times New Roman" w:hAnsi="Times New Roman" w:cs="Times New Roman"/>
          <w:sz w:val="30"/>
          <w:szCs w:val="30"/>
        </w:rPr>
        <w:t>ТН ВЭД</w:t>
      </w:r>
      <w:r w:rsidR="005B17BE">
        <w:rPr>
          <w:rFonts w:ascii="Times New Roman" w:hAnsi="Times New Roman" w:cs="Times New Roman"/>
          <w:sz w:val="30"/>
          <w:szCs w:val="30"/>
        </w:rPr>
        <w:t xml:space="preserve">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4011 10 000 3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>
        <w:rPr>
          <w:rFonts w:ascii="Times New Roman" w:hAnsi="Times New Roman" w:cs="Times New Roman"/>
          <w:sz w:val="30"/>
          <w:szCs w:val="30"/>
        </w:rPr>
        <w:br/>
      </w:r>
      <w:r w:rsidR="005B17BE" w:rsidRPr="005B17BE">
        <w:rPr>
          <w:rFonts w:ascii="Times New Roman" w:hAnsi="Times New Roman" w:cs="Times New Roman"/>
          <w:sz w:val="30"/>
          <w:szCs w:val="30"/>
        </w:rPr>
        <w:t>4011 10 000 9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4011 20 100 0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4011 20 900 0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4011 40 000 0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4011 50 000 1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4011 50 000 9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4011 70 000 0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4011 80 000 0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4011 90 000 0</w:t>
      </w:r>
      <w:r w:rsidR="005B17BE">
        <w:rPr>
          <w:rFonts w:ascii="Times New Roman" w:hAnsi="Times New Roman" w:cs="Times New Roman"/>
          <w:sz w:val="30"/>
          <w:szCs w:val="30"/>
        </w:rPr>
        <w:t>.</w:t>
      </w:r>
    </w:p>
    <w:p w14:paraId="378A1F68" w14:textId="17AA6538" w:rsidR="005B17BE" w:rsidRPr="005B17BE" w:rsidRDefault="005B17BE" w:rsidP="005B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Согласно пункту 2 постановления № 250 сведения об остатках товаров представляются субъектами хозяйствования в налоговые органы по месту постановки на учет в виде электронного документа </w:t>
      </w:r>
      <w:r w:rsidRPr="005B17BE">
        <w:rPr>
          <w:rFonts w:ascii="Times New Roman" w:hAnsi="Times New Roman" w:cs="Times New Roman"/>
          <w:b/>
          <w:bCs/>
          <w:sz w:val="30"/>
          <w:szCs w:val="30"/>
        </w:rPr>
        <w:t>до осуществления операций, связанных с оборотом остатков таких товаров, но не позднее сроков, установленных в перечне товаров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</w:r>
      <w:r w:rsidRPr="005B17BE">
        <w:rPr>
          <w:rFonts w:ascii="Times New Roman" w:hAnsi="Times New Roman" w:cs="Times New Roman"/>
          <w:sz w:val="30"/>
          <w:szCs w:val="30"/>
        </w:rPr>
        <w:t>(по холодильникам – не позднее 1 февраля 2022 г., по шинам – не позднее 1 апреля 2022 г.).</w:t>
      </w:r>
    </w:p>
    <w:p w14:paraId="0944AC3D" w14:textId="77777777" w:rsidR="005B17BE" w:rsidRPr="005B17BE" w:rsidRDefault="005B17BE" w:rsidP="005B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20B6F24" w14:textId="0383FBF0" w:rsidR="00DC0959" w:rsidRDefault="00DC0959" w:rsidP="00DC095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Раздел </w:t>
      </w:r>
      <w:r>
        <w:rPr>
          <w:rFonts w:ascii="Times New Roman" w:hAnsi="Times New Roman" w:cs="Times New Roman"/>
          <w:b/>
          <w:bCs/>
          <w:sz w:val="30"/>
          <w:szCs w:val="30"/>
          <w:lang w:val="en-US"/>
        </w:rPr>
        <w:t>II</w:t>
      </w:r>
      <w:r>
        <w:rPr>
          <w:rFonts w:ascii="Times New Roman" w:hAnsi="Times New Roman" w:cs="Times New Roman"/>
          <w:b/>
          <w:bCs/>
          <w:sz w:val="30"/>
          <w:szCs w:val="30"/>
        </w:rPr>
        <w:t>. Проведение и</w:t>
      </w:r>
      <w:r w:rsidRPr="00B57A62">
        <w:rPr>
          <w:rFonts w:ascii="Times New Roman" w:hAnsi="Times New Roman" w:cs="Times New Roman"/>
          <w:b/>
          <w:bCs/>
          <w:sz w:val="30"/>
          <w:szCs w:val="30"/>
        </w:rPr>
        <w:t>нвентаризаци</w:t>
      </w:r>
      <w:r>
        <w:rPr>
          <w:rFonts w:ascii="Times New Roman" w:hAnsi="Times New Roman" w:cs="Times New Roman"/>
          <w:b/>
          <w:bCs/>
          <w:sz w:val="30"/>
          <w:szCs w:val="30"/>
        </w:rPr>
        <w:t>и</w:t>
      </w:r>
    </w:p>
    <w:p w14:paraId="4BB39AE8" w14:textId="7DCB3B5E" w:rsidR="00DC0959" w:rsidRDefault="00724854" w:rsidP="00DC09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</w:t>
      </w:r>
      <w:r w:rsidR="00DC0959">
        <w:rPr>
          <w:rFonts w:ascii="Times New Roman" w:hAnsi="Times New Roman" w:cs="Times New Roman"/>
          <w:sz w:val="30"/>
          <w:szCs w:val="30"/>
        </w:rPr>
        <w:t>нвентаризация остатков товаров</w:t>
      </w:r>
      <w:r>
        <w:rPr>
          <w:rFonts w:ascii="Times New Roman" w:hAnsi="Times New Roman" w:cs="Times New Roman"/>
          <w:sz w:val="30"/>
          <w:szCs w:val="30"/>
        </w:rPr>
        <w:t>, подлежащих прослеживаемости, проводится по состоянию на 1 декабря 2021 г.</w:t>
      </w:r>
      <w:r w:rsidR="00DC0959">
        <w:rPr>
          <w:rFonts w:ascii="Times New Roman" w:hAnsi="Times New Roman" w:cs="Times New Roman"/>
          <w:sz w:val="30"/>
          <w:szCs w:val="30"/>
        </w:rPr>
        <w:t xml:space="preserve"> и составляется инвентаризационная опись.</w:t>
      </w:r>
    </w:p>
    <w:p w14:paraId="444AA686" w14:textId="78B178D6" w:rsidR="00DC0959" w:rsidRDefault="00DC0959" w:rsidP="00DC09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Инвентаризационная опись составляется в произвольной форме и должна содержать:</w:t>
      </w:r>
    </w:p>
    <w:p w14:paraId="4E3B4A4D" w14:textId="2810B16D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учетный номер плательщика (далее - УНП);</w:t>
      </w:r>
    </w:p>
    <w:p w14:paraId="539E3D1E" w14:textId="237373E6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наименование юридического лица или фамилия, собственное имя, отчество (если таковое имеется) индивидуального предпринимателя;</w:t>
      </w:r>
    </w:p>
    <w:p w14:paraId="04EBF1E0" w14:textId="77777777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регистрационный номер и дата акта инвентаризации;</w:t>
      </w:r>
    </w:p>
    <w:p w14:paraId="6AAAC137" w14:textId="70952C83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код товара на уровне десяти знаков в соответствии с ТН ВЭД </w:t>
      </w:r>
      <w:r>
        <w:rPr>
          <w:rFonts w:ascii="Times New Roman" w:hAnsi="Times New Roman" w:cs="Times New Roman"/>
          <w:sz w:val="30"/>
          <w:szCs w:val="30"/>
        </w:rPr>
        <w:br/>
        <w:t>(далее – код товара);</w:t>
      </w:r>
    </w:p>
    <w:p w14:paraId="33C34694" w14:textId="77777777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наименование товара;</w:t>
      </w:r>
    </w:p>
    <w:p w14:paraId="65776F4F" w14:textId="77777777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единица измерения, применяемая субъектом хозяйствования для учета товаров;</w:t>
      </w:r>
    </w:p>
    <w:p w14:paraId="31F617D8" w14:textId="77777777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количество товаров в единицах измерения, применяемых субъектом хозяйствования для учета товаров;</w:t>
      </w:r>
    </w:p>
    <w:p w14:paraId="48FD93C2" w14:textId="020D099A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единица измерения, подлежащая указанию в электронных накладных, установленная </w:t>
      </w:r>
      <w:r w:rsidRPr="00F77A25">
        <w:rPr>
          <w:rFonts w:ascii="Times New Roman" w:hAnsi="Times New Roman" w:cs="Times New Roman"/>
          <w:sz w:val="30"/>
          <w:szCs w:val="30"/>
        </w:rPr>
        <w:t>постановлением</w:t>
      </w:r>
      <w:r>
        <w:rPr>
          <w:rFonts w:ascii="Times New Roman" w:hAnsi="Times New Roman" w:cs="Times New Roman"/>
          <w:sz w:val="30"/>
          <w:szCs w:val="30"/>
        </w:rPr>
        <w:t xml:space="preserve"> Совета Министров Республики Беларусь от 23 апреля 2021 г. № 250 (для холодильников и шин – штук);</w:t>
      </w:r>
    </w:p>
    <w:p w14:paraId="431A4E98" w14:textId="77777777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количество товара в единицах измерения;</w:t>
      </w:r>
    </w:p>
    <w:p w14:paraId="6346043E" w14:textId="3B4A289E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учетная цена за единицу измерения</w:t>
      </w:r>
      <w:r w:rsidR="00F77A25">
        <w:rPr>
          <w:rStyle w:val="a8"/>
          <w:rFonts w:ascii="Times New Roman" w:hAnsi="Times New Roman" w:cs="Times New Roman"/>
          <w:sz w:val="30"/>
          <w:szCs w:val="30"/>
        </w:rPr>
        <w:footnoteReference w:id="1"/>
      </w:r>
      <w:r>
        <w:rPr>
          <w:rFonts w:ascii="Times New Roman" w:hAnsi="Times New Roman" w:cs="Times New Roman"/>
          <w:sz w:val="30"/>
          <w:szCs w:val="30"/>
        </w:rPr>
        <w:t>;</w:t>
      </w:r>
    </w:p>
    <w:p w14:paraId="101DB55D" w14:textId="77777777"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учетная стоимость товаров;</w:t>
      </w:r>
    </w:p>
    <w:p w14:paraId="79EEA717" w14:textId="22A8B3F0" w:rsidR="00F77A25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информация о средствах идентификации, нанесенных на товары</w:t>
      </w:r>
      <w:r w:rsidR="00F77A25">
        <w:rPr>
          <w:rStyle w:val="a8"/>
          <w:rFonts w:ascii="Times New Roman" w:hAnsi="Times New Roman" w:cs="Times New Roman"/>
          <w:sz w:val="30"/>
          <w:szCs w:val="30"/>
        </w:rPr>
        <w:footnoteReference w:id="2"/>
      </w:r>
      <w:r w:rsidR="00F77A25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2A8C3065" w14:textId="77777777" w:rsidR="00F77A25" w:rsidRDefault="00F77A25" w:rsidP="00DC09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1E8FD5D" w14:textId="29FFA2F6" w:rsidR="00571424" w:rsidRDefault="00571424" w:rsidP="0057142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Раздел </w:t>
      </w:r>
      <w:r>
        <w:rPr>
          <w:rFonts w:ascii="Times New Roman" w:hAnsi="Times New Roman" w:cs="Times New Roman"/>
          <w:b/>
          <w:bCs/>
          <w:sz w:val="30"/>
          <w:szCs w:val="30"/>
          <w:lang w:val="en-US"/>
        </w:rPr>
        <w:t>I</w:t>
      </w:r>
      <w:r w:rsidR="00152BA4">
        <w:rPr>
          <w:rFonts w:ascii="Times New Roman" w:hAnsi="Times New Roman" w:cs="Times New Roman"/>
          <w:b/>
          <w:bCs/>
          <w:sz w:val="30"/>
          <w:szCs w:val="30"/>
          <w:lang w:val="en-US"/>
        </w:rPr>
        <w:t>II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  <w:r w:rsidR="000D2EA9">
        <w:rPr>
          <w:rFonts w:ascii="Times New Roman" w:hAnsi="Times New Roman" w:cs="Times New Roman"/>
          <w:b/>
          <w:bCs/>
          <w:sz w:val="30"/>
          <w:szCs w:val="30"/>
        </w:rPr>
        <w:t>Представление сведений об остатках товаров</w:t>
      </w:r>
    </w:p>
    <w:p w14:paraId="7BD98840" w14:textId="566C3791" w:rsidR="00152BA4" w:rsidRDefault="00152BA4" w:rsidP="00152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Информация об остатках товаров, отраженная в инвентаризационной описи, подлежит передаче в программный комплекс «Система прослеживаемости товаров» (далее – ПК СПТ) АИС «Расчет налогов» </w:t>
      </w:r>
      <w:r w:rsidRPr="005B17BE">
        <w:rPr>
          <w:rFonts w:ascii="Times New Roman" w:hAnsi="Times New Roman" w:cs="Times New Roman"/>
          <w:b/>
          <w:bCs/>
          <w:sz w:val="30"/>
          <w:szCs w:val="30"/>
        </w:rPr>
        <w:t>до осуществления операций, связанных с оборотом остатков таких товаров, но не позднее сроков, установленных в перечне товаров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5B17BE">
        <w:rPr>
          <w:rFonts w:ascii="Times New Roman" w:hAnsi="Times New Roman" w:cs="Times New Roman"/>
          <w:sz w:val="30"/>
          <w:szCs w:val="30"/>
        </w:rPr>
        <w:t>(по холодильникам – не позднее 1 февраля 2022 г., по шинам – не позднее 1 апреля 2022 г.)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09CA1F3" w14:textId="73DCB591" w:rsidR="00152BA4" w:rsidRDefault="00152BA4" w:rsidP="00152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Сведения </w:t>
      </w:r>
      <w:r w:rsidR="00575190">
        <w:rPr>
          <w:rFonts w:ascii="Times New Roman" w:hAnsi="Times New Roman" w:cs="Times New Roman"/>
          <w:sz w:val="30"/>
          <w:szCs w:val="30"/>
        </w:rPr>
        <w:t>представляются</w:t>
      </w:r>
      <w:r>
        <w:rPr>
          <w:rFonts w:ascii="Times New Roman" w:hAnsi="Times New Roman" w:cs="Times New Roman"/>
          <w:sz w:val="30"/>
          <w:szCs w:val="30"/>
        </w:rPr>
        <w:t xml:space="preserve"> в виде электронного документа</w:t>
      </w:r>
      <w:r w:rsidR="00575190">
        <w:rPr>
          <w:rFonts w:ascii="Times New Roman" w:hAnsi="Times New Roman" w:cs="Times New Roman"/>
          <w:sz w:val="30"/>
          <w:szCs w:val="30"/>
        </w:rPr>
        <w:t>. Это означает, что они должны быть подписаны электронной цифровой подписью представителя юридического лица или индивидуального предпринимателя.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35D7D281" w14:textId="752E5F1A" w:rsidR="00835289" w:rsidRDefault="00A23140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Сведения об остатках товаров, подлежащих прослеживаемости, могут быть представлены одним из трех способов</w:t>
      </w:r>
      <w:r w:rsidR="00575190">
        <w:rPr>
          <w:rFonts w:ascii="Times New Roman" w:hAnsi="Times New Roman" w:cs="Times New Roman"/>
          <w:sz w:val="30"/>
          <w:szCs w:val="30"/>
        </w:rPr>
        <w:t>:</w:t>
      </w:r>
    </w:p>
    <w:p w14:paraId="00213A2E" w14:textId="172D3E84" w:rsidR="00575190" w:rsidRDefault="00575190" w:rsidP="0057519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1. ч</w:t>
      </w:r>
      <w:r w:rsidR="00A23140">
        <w:rPr>
          <w:rFonts w:ascii="Times New Roman" w:hAnsi="Times New Roman" w:cs="Times New Roman"/>
          <w:sz w:val="30"/>
          <w:szCs w:val="30"/>
        </w:rPr>
        <w:t>ерез личный кабинет плательщика</w:t>
      </w:r>
      <w:r>
        <w:rPr>
          <w:rFonts w:ascii="Times New Roman" w:hAnsi="Times New Roman" w:cs="Times New Roman"/>
          <w:sz w:val="30"/>
          <w:szCs w:val="30"/>
        </w:rPr>
        <w:t>;</w:t>
      </w:r>
    </w:p>
    <w:p w14:paraId="474617E9" w14:textId="351BAFA9" w:rsidR="00575190" w:rsidRDefault="00575190" w:rsidP="0057519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2. </w:t>
      </w:r>
      <w:r w:rsidR="00A23140">
        <w:rPr>
          <w:rFonts w:ascii="Times New Roman" w:hAnsi="Times New Roman" w:cs="Times New Roman"/>
          <w:sz w:val="30"/>
          <w:szCs w:val="30"/>
        </w:rPr>
        <w:t xml:space="preserve"> с использованием АРМ </w:t>
      </w:r>
      <w:r>
        <w:rPr>
          <w:rFonts w:ascii="Times New Roman" w:hAnsi="Times New Roman" w:cs="Times New Roman"/>
          <w:sz w:val="30"/>
          <w:szCs w:val="30"/>
        </w:rPr>
        <w:t>«</w:t>
      </w:r>
      <w:r w:rsidR="00A23140">
        <w:rPr>
          <w:rFonts w:ascii="Times New Roman" w:hAnsi="Times New Roman" w:cs="Times New Roman"/>
          <w:sz w:val="30"/>
          <w:szCs w:val="30"/>
        </w:rPr>
        <w:t>Плательщик</w:t>
      </w:r>
      <w:r>
        <w:rPr>
          <w:rFonts w:ascii="Times New Roman" w:hAnsi="Times New Roman" w:cs="Times New Roman"/>
          <w:sz w:val="30"/>
          <w:szCs w:val="30"/>
        </w:rPr>
        <w:t>»;</w:t>
      </w:r>
    </w:p>
    <w:p w14:paraId="7CF7754D" w14:textId="6754D7F5" w:rsidR="00A23140" w:rsidRDefault="00575190" w:rsidP="0057519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3. п</w:t>
      </w:r>
      <w:r w:rsidR="00A23140">
        <w:rPr>
          <w:rFonts w:ascii="Times New Roman" w:hAnsi="Times New Roman" w:cs="Times New Roman"/>
          <w:sz w:val="30"/>
          <w:szCs w:val="30"/>
        </w:rPr>
        <w:t xml:space="preserve">осредством направления на портал МНС XML </w:t>
      </w:r>
      <w:r w:rsidR="004C508A">
        <w:rPr>
          <w:rFonts w:ascii="Times New Roman" w:hAnsi="Times New Roman" w:cs="Times New Roman"/>
          <w:sz w:val="30"/>
          <w:szCs w:val="30"/>
        </w:rPr>
        <w:t xml:space="preserve">- </w:t>
      </w:r>
      <w:r w:rsidR="00A23140">
        <w:rPr>
          <w:rFonts w:ascii="Times New Roman" w:hAnsi="Times New Roman" w:cs="Times New Roman"/>
          <w:sz w:val="30"/>
          <w:szCs w:val="30"/>
        </w:rPr>
        <w:t>документа, подготовленного автоматизированным способом в учетной бухгалтерской программе либо иной информационной системе плательщика</w:t>
      </w:r>
      <w:r w:rsidR="00476CFF">
        <w:rPr>
          <w:rFonts w:ascii="Times New Roman" w:hAnsi="Times New Roman" w:cs="Times New Roman"/>
          <w:sz w:val="30"/>
          <w:szCs w:val="30"/>
        </w:rPr>
        <w:t xml:space="preserve"> (алгоритм подачи сведений описан в спецификации </w:t>
      </w:r>
      <w:r w:rsidR="00476CFF">
        <w:rPr>
          <w:rFonts w:ascii="Times New Roman" w:hAnsi="Times New Roman" w:cs="Times New Roman"/>
          <w:sz w:val="30"/>
          <w:szCs w:val="30"/>
          <w:lang w:val="en-US"/>
        </w:rPr>
        <w:t>API</w:t>
      </w:r>
      <w:r w:rsidR="00476CFF" w:rsidRPr="00476CFF">
        <w:rPr>
          <w:rFonts w:ascii="Times New Roman" w:hAnsi="Times New Roman" w:cs="Times New Roman"/>
          <w:sz w:val="30"/>
          <w:szCs w:val="30"/>
        </w:rPr>
        <w:t xml:space="preserve"> </w:t>
      </w:r>
      <w:r w:rsidR="00476CFF">
        <w:rPr>
          <w:rFonts w:ascii="Times New Roman" w:hAnsi="Times New Roman" w:cs="Times New Roman"/>
          <w:sz w:val="30"/>
          <w:szCs w:val="30"/>
        </w:rPr>
        <w:t>и в настоящем алгоритме не приводится)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1A6BE44" w14:textId="77777777" w:rsidR="005656F2" w:rsidRDefault="005656F2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  <w:sectPr w:rsidR="005656F2" w:rsidSect="00BD1D8F">
          <w:headerReference w:type="default" r:id="rId10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14:paraId="31958A36" w14:textId="2B3F6B6D" w:rsidR="00A23140" w:rsidRPr="005656F2" w:rsidRDefault="000D2EA9" w:rsidP="005656F2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5656F2"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Представление сведений об остатках через личный кабинет плательщика. </w:t>
      </w:r>
    </w:p>
    <w:p w14:paraId="490A4D2C" w14:textId="6F31ABCF" w:rsidR="005656F2" w:rsidRDefault="005656F2" w:rsidP="005656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5F99126B" w14:textId="6DF04231" w:rsidR="005656F2" w:rsidRPr="005656F2" w:rsidRDefault="005656F2" w:rsidP="005656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Шаг 1. </w:t>
      </w:r>
      <w:r w:rsidR="004C508A" w:rsidRPr="004C508A">
        <w:rPr>
          <w:rFonts w:ascii="Times New Roman" w:hAnsi="Times New Roman" w:cs="Times New Roman"/>
          <w:sz w:val="30"/>
          <w:szCs w:val="30"/>
        </w:rPr>
        <w:t>Субъекту хозяйствования необходимо</w:t>
      </w:r>
      <w:r w:rsidR="004C508A">
        <w:rPr>
          <w:rFonts w:ascii="Times New Roman" w:hAnsi="Times New Roman" w:cs="Times New Roman"/>
          <w:sz w:val="30"/>
          <w:szCs w:val="30"/>
        </w:rPr>
        <w:t xml:space="preserve"> зайти </w:t>
      </w:r>
      <w:r w:rsidRPr="00874089">
        <w:rPr>
          <w:rFonts w:ascii="Times New Roman" w:hAnsi="Times New Roman" w:cs="Times New Roman"/>
          <w:sz w:val="30"/>
          <w:szCs w:val="30"/>
        </w:rPr>
        <w:t>в личный кабинет плательщика</w:t>
      </w:r>
      <w:r w:rsidR="004C508A">
        <w:rPr>
          <w:rFonts w:ascii="Times New Roman" w:hAnsi="Times New Roman" w:cs="Times New Roman"/>
          <w:sz w:val="30"/>
          <w:szCs w:val="30"/>
        </w:rPr>
        <w:t>, о</w:t>
      </w:r>
      <w:r w:rsidRPr="00874089">
        <w:rPr>
          <w:rFonts w:ascii="Times New Roman" w:hAnsi="Times New Roman" w:cs="Times New Roman"/>
          <w:sz w:val="30"/>
          <w:szCs w:val="30"/>
        </w:rPr>
        <w:t>ткры</w:t>
      </w:r>
      <w:r w:rsidR="004C508A">
        <w:rPr>
          <w:rFonts w:ascii="Times New Roman" w:hAnsi="Times New Roman" w:cs="Times New Roman"/>
          <w:sz w:val="30"/>
          <w:szCs w:val="30"/>
        </w:rPr>
        <w:t>ть</w:t>
      </w:r>
      <w:r w:rsidRPr="00874089">
        <w:rPr>
          <w:rFonts w:ascii="Times New Roman" w:hAnsi="Times New Roman" w:cs="Times New Roman"/>
          <w:sz w:val="30"/>
          <w:szCs w:val="30"/>
        </w:rPr>
        <w:t xml:space="preserve"> вкладку «Система прослеживаемости».</w:t>
      </w:r>
    </w:p>
    <w:p w14:paraId="3ECAC6DB" w14:textId="3720878B" w:rsidR="005656F2" w:rsidRDefault="005656F2" w:rsidP="005656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  <w:lang w:eastAsia="ru-RU"/>
        </w:rPr>
        <w:drawing>
          <wp:inline distT="0" distB="0" distL="0" distR="0" wp14:anchorId="75FCA4D7" wp14:editId="7D5463BB">
            <wp:extent cx="8586267" cy="486535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0106" cy="486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2DF6E" w14:textId="6BAEABFD" w:rsidR="005656F2" w:rsidRPr="00874089" w:rsidRDefault="00874089" w:rsidP="005656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2. </w:t>
      </w:r>
      <w:r w:rsidRPr="00874089">
        <w:rPr>
          <w:rFonts w:ascii="Times New Roman" w:hAnsi="Times New Roman" w:cs="Times New Roman"/>
          <w:sz w:val="30"/>
          <w:szCs w:val="30"/>
        </w:rPr>
        <w:t xml:space="preserve">В разделе «Формы подачи документов» </w:t>
      </w:r>
      <w:r w:rsidR="004C508A">
        <w:rPr>
          <w:rFonts w:ascii="Times New Roman" w:hAnsi="Times New Roman" w:cs="Times New Roman"/>
          <w:sz w:val="30"/>
          <w:szCs w:val="30"/>
        </w:rPr>
        <w:t>выбрать пункт</w:t>
      </w:r>
      <w:r w:rsidRPr="0087408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874089">
        <w:rPr>
          <w:rFonts w:ascii="Times New Roman" w:hAnsi="Times New Roman" w:cs="Times New Roman"/>
          <w:sz w:val="30"/>
          <w:szCs w:val="30"/>
        </w:rPr>
        <w:t>Сведения об остатках товаров, имеющихся на дату включения их в перечень товаров, сведения об обороте которых являются предметом информационного взаимодействия с государствами – членами Евразийского экономического союза, и (или) перечень товаров, сведения об обороте которых являются предметом прослеживаемости</w:t>
      </w:r>
      <w:r>
        <w:rPr>
          <w:rFonts w:ascii="Times New Roman" w:hAnsi="Times New Roman" w:cs="Times New Roman"/>
          <w:sz w:val="30"/>
          <w:szCs w:val="30"/>
        </w:rPr>
        <w:t>»</w:t>
      </w:r>
      <w:r w:rsidR="004C508A">
        <w:rPr>
          <w:rFonts w:ascii="Times New Roman" w:hAnsi="Times New Roman" w:cs="Times New Roman"/>
          <w:sz w:val="30"/>
          <w:szCs w:val="30"/>
        </w:rPr>
        <w:t>, нажать</w:t>
      </w:r>
      <w:r>
        <w:rPr>
          <w:rFonts w:ascii="Times New Roman" w:hAnsi="Times New Roman" w:cs="Times New Roman"/>
          <w:sz w:val="30"/>
          <w:szCs w:val="30"/>
        </w:rPr>
        <w:t xml:space="preserve"> кнопку «Далее».</w:t>
      </w:r>
    </w:p>
    <w:p w14:paraId="51D06437" w14:textId="6A5EFE10" w:rsidR="005656F2" w:rsidRPr="005656F2" w:rsidRDefault="00874089" w:rsidP="005656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  <w:lang w:eastAsia="ru-RU"/>
        </w:rPr>
        <w:drawing>
          <wp:inline distT="0" distB="0" distL="0" distR="0" wp14:anchorId="59459B28" wp14:editId="436CDBAB">
            <wp:extent cx="8938172" cy="425668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1540" cy="4267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F3AE9" w14:textId="4233F52E" w:rsidR="00A23140" w:rsidRDefault="00A23140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E51B92E" w14:textId="003A00E4" w:rsidR="00874089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C40E2E0" w14:textId="704C801E" w:rsidR="00874089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70888BB" w14:textId="61BCCAFD" w:rsidR="00874089" w:rsidRPr="00F847E7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3. </w:t>
      </w:r>
      <w:r w:rsidRPr="00F847E7">
        <w:rPr>
          <w:rFonts w:ascii="Times New Roman" w:hAnsi="Times New Roman" w:cs="Times New Roman"/>
          <w:sz w:val="30"/>
          <w:szCs w:val="30"/>
        </w:rPr>
        <w:t xml:space="preserve">В появившемся окне </w:t>
      </w:r>
      <w:r w:rsidR="004C508A">
        <w:rPr>
          <w:rFonts w:ascii="Times New Roman" w:hAnsi="Times New Roman" w:cs="Times New Roman"/>
          <w:sz w:val="30"/>
          <w:szCs w:val="30"/>
        </w:rPr>
        <w:t>ввести</w:t>
      </w:r>
      <w:r w:rsidRPr="00F847E7">
        <w:rPr>
          <w:rFonts w:ascii="Times New Roman" w:hAnsi="Times New Roman" w:cs="Times New Roman"/>
          <w:sz w:val="30"/>
          <w:szCs w:val="30"/>
        </w:rPr>
        <w:t xml:space="preserve"> регистрационный номер представляемых сведений</w:t>
      </w:r>
      <w:r w:rsidR="00F847E7" w:rsidRPr="00F847E7">
        <w:rPr>
          <w:rFonts w:ascii="Times New Roman" w:hAnsi="Times New Roman" w:cs="Times New Roman"/>
          <w:sz w:val="30"/>
          <w:szCs w:val="30"/>
        </w:rPr>
        <w:t xml:space="preserve"> (присваивается плательщиком самостоятельно),</w:t>
      </w:r>
      <w:r w:rsidRPr="00F847E7">
        <w:rPr>
          <w:rFonts w:ascii="Times New Roman" w:hAnsi="Times New Roman" w:cs="Times New Roman"/>
          <w:sz w:val="30"/>
          <w:szCs w:val="30"/>
        </w:rPr>
        <w:t xml:space="preserve"> </w:t>
      </w:r>
      <w:r w:rsidR="00F847E7" w:rsidRPr="00F847E7">
        <w:rPr>
          <w:rFonts w:ascii="Times New Roman" w:hAnsi="Times New Roman" w:cs="Times New Roman"/>
          <w:sz w:val="30"/>
          <w:szCs w:val="30"/>
        </w:rPr>
        <w:t>номер акта инвентаризации. При необходимости дата представляемых сведений и (или) акта инвентаризации могут быть скорректированы.</w:t>
      </w:r>
      <w:r w:rsidR="00F847E7">
        <w:rPr>
          <w:rFonts w:ascii="Times New Roman" w:hAnsi="Times New Roman" w:cs="Times New Roman"/>
          <w:sz w:val="30"/>
          <w:szCs w:val="30"/>
        </w:rPr>
        <w:t xml:space="preserve"> После заполнения </w:t>
      </w:r>
      <w:r w:rsidR="004C508A">
        <w:rPr>
          <w:rFonts w:ascii="Times New Roman" w:hAnsi="Times New Roman" w:cs="Times New Roman"/>
          <w:sz w:val="30"/>
          <w:szCs w:val="30"/>
        </w:rPr>
        <w:t>нажать</w:t>
      </w:r>
      <w:r w:rsidR="00F847E7">
        <w:rPr>
          <w:rFonts w:ascii="Times New Roman" w:hAnsi="Times New Roman" w:cs="Times New Roman"/>
          <w:sz w:val="30"/>
          <w:szCs w:val="30"/>
        </w:rPr>
        <w:t xml:space="preserve"> кнопк</w:t>
      </w:r>
      <w:r w:rsidR="004C508A">
        <w:rPr>
          <w:rFonts w:ascii="Times New Roman" w:hAnsi="Times New Roman" w:cs="Times New Roman"/>
          <w:sz w:val="30"/>
          <w:szCs w:val="30"/>
        </w:rPr>
        <w:t>у</w:t>
      </w:r>
      <w:r w:rsidR="00F847E7">
        <w:rPr>
          <w:rFonts w:ascii="Times New Roman" w:hAnsi="Times New Roman" w:cs="Times New Roman"/>
          <w:sz w:val="30"/>
          <w:szCs w:val="30"/>
        </w:rPr>
        <w:t xml:space="preserve"> «Принять».</w:t>
      </w:r>
    </w:p>
    <w:p w14:paraId="41DBF7D5" w14:textId="3B9AD89D" w:rsidR="00874089" w:rsidRDefault="00F847E7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E74C70B" wp14:editId="037343C2">
            <wp:extent cx="9251950" cy="524256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2C305" w14:textId="0672D0EE" w:rsidR="00F847E7" w:rsidRPr="00F847E7" w:rsidRDefault="00F847E7" w:rsidP="00F847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4. </w:t>
      </w:r>
      <w:r w:rsidRPr="00F847E7">
        <w:rPr>
          <w:rFonts w:ascii="Times New Roman" w:hAnsi="Times New Roman" w:cs="Times New Roman"/>
          <w:sz w:val="30"/>
          <w:szCs w:val="30"/>
        </w:rPr>
        <w:t xml:space="preserve">В появившемся окне </w:t>
      </w:r>
      <w:r>
        <w:rPr>
          <w:rFonts w:ascii="Times New Roman" w:hAnsi="Times New Roman" w:cs="Times New Roman"/>
          <w:sz w:val="30"/>
          <w:szCs w:val="30"/>
        </w:rPr>
        <w:t>нажать кнопку «Добавить строку»</w:t>
      </w:r>
      <w:r w:rsidRPr="00F847E7">
        <w:rPr>
          <w:rFonts w:ascii="Times New Roman" w:hAnsi="Times New Roman" w:cs="Times New Roman"/>
          <w:sz w:val="30"/>
          <w:szCs w:val="30"/>
        </w:rPr>
        <w:t>.</w:t>
      </w:r>
    </w:p>
    <w:p w14:paraId="19E7D62D" w14:textId="6E103225" w:rsidR="00874089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E609F50" w14:textId="7287529B" w:rsidR="00874089" w:rsidRDefault="00F847E7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C790064" wp14:editId="6D436D6D">
            <wp:extent cx="9251950" cy="524256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498F4" w14:textId="67C7A3AD" w:rsidR="00874089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EFEEF6C" w14:textId="73171FE8" w:rsidR="000F72A5" w:rsidRDefault="000F72A5" w:rsidP="000F72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</w:t>
      </w:r>
      <w:r w:rsidRPr="00E0623D">
        <w:rPr>
          <w:rFonts w:ascii="Times New Roman" w:hAnsi="Times New Roman" w:cs="Times New Roman"/>
          <w:b/>
          <w:bCs/>
          <w:sz w:val="30"/>
          <w:szCs w:val="30"/>
        </w:rPr>
        <w:t>5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  <w:r w:rsidR="00E0623D">
        <w:rPr>
          <w:rFonts w:ascii="Times New Roman" w:hAnsi="Times New Roman" w:cs="Times New Roman"/>
          <w:sz w:val="30"/>
          <w:szCs w:val="30"/>
        </w:rPr>
        <w:t xml:space="preserve">Заполнить информацию согласно представленной форме. </w:t>
      </w:r>
    </w:p>
    <w:p w14:paraId="592FFCC5" w14:textId="032AD42D" w:rsidR="00E0623D" w:rsidRPr="00F847E7" w:rsidRDefault="004C508A" w:rsidP="000F72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508A">
        <w:rPr>
          <w:rFonts w:ascii="Times New Roman" w:hAnsi="Times New Roman" w:cs="Times New Roman"/>
          <w:sz w:val="30"/>
          <w:szCs w:val="30"/>
          <w:u w:val="single"/>
        </w:rPr>
        <w:t>ВАЖНО!</w:t>
      </w:r>
      <w:r>
        <w:rPr>
          <w:rFonts w:ascii="Times New Roman" w:hAnsi="Times New Roman" w:cs="Times New Roman"/>
          <w:sz w:val="30"/>
          <w:szCs w:val="30"/>
        </w:rPr>
        <w:t xml:space="preserve"> П</w:t>
      </w:r>
      <w:r w:rsidR="00E0623D">
        <w:rPr>
          <w:rFonts w:ascii="Times New Roman" w:hAnsi="Times New Roman" w:cs="Times New Roman"/>
          <w:sz w:val="30"/>
          <w:szCs w:val="30"/>
        </w:rPr>
        <w:t>ри указании кода ТН ВЭД, соответствующего шинам, кнопка «Добавить» является неактивной, если не заполнено поле «Информация о средствах идентификации».</w:t>
      </w:r>
    </w:p>
    <w:p w14:paraId="70DF247F" w14:textId="77777777" w:rsidR="000F72A5" w:rsidRDefault="000F72A5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FD60389" w14:textId="23E2A562" w:rsidR="00874089" w:rsidRDefault="00E0623D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1F6C6F5" wp14:editId="7866F54B">
            <wp:extent cx="9251950" cy="4834393"/>
            <wp:effectExtent l="0" t="0" r="635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5408" cy="484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F5F9E" w14:textId="0DA21213" w:rsidR="00F616DE" w:rsidRDefault="00F616DE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74EDBF37" wp14:editId="0438AF19">
            <wp:extent cx="9251950" cy="524256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1D398" w14:textId="77777777" w:rsidR="00F616DE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57C55F83" w14:textId="77777777" w:rsidR="00F616DE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4E68640A" w14:textId="77777777" w:rsidR="00F616DE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3C67AA1A" w14:textId="5A015A0B" w:rsidR="00F616DE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6. После нажатия кнопки «Добавить» </w:t>
      </w:r>
      <w:r>
        <w:rPr>
          <w:rFonts w:ascii="Times New Roman" w:hAnsi="Times New Roman" w:cs="Times New Roman"/>
          <w:sz w:val="30"/>
          <w:szCs w:val="30"/>
        </w:rPr>
        <w:t xml:space="preserve">отображается окно, в котором можно отредактировать внесенную информацию, удалить строку, сохранить внесенную информацию в форматах </w:t>
      </w:r>
      <w:r>
        <w:rPr>
          <w:rFonts w:ascii="Times New Roman" w:hAnsi="Times New Roman" w:cs="Times New Roman"/>
          <w:sz w:val="30"/>
          <w:szCs w:val="30"/>
          <w:lang w:val="en-US"/>
        </w:rPr>
        <w:t>pdf</w:t>
      </w:r>
      <w:r w:rsidRPr="00F616D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или </w:t>
      </w:r>
      <w:r>
        <w:rPr>
          <w:rFonts w:ascii="Times New Roman" w:hAnsi="Times New Roman" w:cs="Times New Roman"/>
          <w:sz w:val="30"/>
          <w:szCs w:val="30"/>
          <w:lang w:val="en-US"/>
        </w:rPr>
        <w:t>xml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A70280B" w14:textId="04CE1D4D" w:rsidR="00F616DE" w:rsidRDefault="004C508A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ВАЖНО!</w:t>
      </w:r>
      <w:r w:rsidR="00F616DE">
        <w:rPr>
          <w:rFonts w:ascii="Times New Roman" w:hAnsi="Times New Roman" w:cs="Times New Roman"/>
          <w:sz w:val="30"/>
          <w:szCs w:val="30"/>
        </w:rPr>
        <w:t xml:space="preserve"> Информация будет внесена в ПК СПТ только после нажатия кнопки «Подписать и отправить».</w:t>
      </w:r>
    </w:p>
    <w:p w14:paraId="46FE1D01" w14:textId="0C146EF8" w:rsidR="00F616DE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5FD78271" wp14:editId="1D8B825A">
            <wp:extent cx="9251950" cy="524256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D2B5DE8" w14:textId="539CCABD" w:rsidR="00A73B72" w:rsidRDefault="00A73B72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Шаг </w:t>
      </w:r>
      <w:r w:rsidRPr="00A73B72">
        <w:rPr>
          <w:rFonts w:ascii="Times New Roman" w:hAnsi="Times New Roman" w:cs="Times New Roman"/>
          <w:b/>
          <w:bCs/>
          <w:sz w:val="30"/>
          <w:szCs w:val="30"/>
        </w:rPr>
        <w:t>7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  <w:r w:rsidRPr="00A73B72">
        <w:rPr>
          <w:rFonts w:ascii="Times New Roman" w:hAnsi="Times New Roman" w:cs="Times New Roman"/>
          <w:sz w:val="30"/>
          <w:szCs w:val="30"/>
        </w:rPr>
        <w:t xml:space="preserve">Остатки товара доступны в ПК СПТ после появления следующего </w:t>
      </w:r>
      <w:r w:rsidR="007014AD">
        <w:rPr>
          <w:rFonts w:ascii="Times New Roman" w:hAnsi="Times New Roman" w:cs="Times New Roman"/>
          <w:sz w:val="30"/>
          <w:szCs w:val="30"/>
        </w:rPr>
        <w:t>информационного сообщения</w:t>
      </w:r>
      <w:r w:rsidRPr="00A73B72">
        <w:rPr>
          <w:rFonts w:ascii="Times New Roman" w:hAnsi="Times New Roman" w:cs="Times New Roman"/>
          <w:sz w:val="30"/>
          <w:szCs w:val="30"/>
        </w:rPr>
        <w:t>.</w:t>
      </w:r>
    </w:p>
    <w:p w14:paraId="06F1E362" w14:textId="77777777" w:rsidR="00F616DE" w:rsidRPr="00A73B72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D9C1B07" w14:textId="452F314D" w:rsidR="00F616DE" w:rsidRDefault="00A73B72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lastRenderedPageBreak/>
        <w:drawing>
          <wp:inline distT="0" distB="0" distL="0" distR="0" wp14:anchorId="3E83390E" wp14:editId="5D493D6B">
            <wp:extent cx="9251950" cy="520446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3AAA4" w14:textId="32D20A19" w:rsidR="00874089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A0969DF" w14:textId="52BA61C7" w:rsidR="00A73B72" w:rsidRPr="00032A8C" w:rsidRDefault="00A73B72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32A8C">
        <w:rPr>
          <w:rFonts w:ascii="Times New Roman" w:hAnsi="Times New Roman" w:cs="Times New Roman"/>
          <w:sz w:val="30"/>
          <w:szCs w:val="30"/>
        </w:rPr>
        <w:t>Справочно. Просмотр внесенн</w:t>
      </w:r>
      <w:r w:rsidR="004C508A">
        <w:rPr>
          <w:rFonts w:ascii="Times New Roman" w:hAnsi="Times New Roman" w:cs="Times New Roman"/>
          <w:sz w:val="30"/>
          <w:szCs w:val="30"/>
        </w:rPr>
        <w:t>ой</w:t>
      </w:r>
      <w:r w:rsidRPr="00032A8C">
        <w:rPr>
          <w:rFonts w:ascii="Times New Roman" w:hAnsi="Times New Roman" w:cs="Times New Roman"/>
          <w:sz w:val="30"/>
          <w:szCs w:val="30"/>
        </w:rPr>
        <w:t xml:space="preserve"> информаци</w:t>
      </w:r>
      <w:r w:rsidR="004C508A">
        <w:rPr>
          <w:rFonts w:ascii="Times New Roman" w:hAnsi="Times New Roman" w:cs="Times New Roman"/>
          <w:sz w:val="30"/>
          <w:szCs w:val="30"/>
        </w:rPr>
        <w:t>и</w:t>
      </w:r>
      <w:r w:rsidRPr="00032A8C">
        <w:rPr>
          <w:rFonts w:ascii="Times New Roman" w:hAnsi="Times New Roman" w:cs="Times New Roman"/>
          <w:sz w:val="30"/>
          <w:szCs w:val="30"/>
        </w:rPr>
        <w:t xml:space="preserve"> </w:t>
      </w:r>
      <w:r w:rsidR="004C508A">
        <w:rPr>
          <w:rFonts w:ascii="Times New Roman" w:hAnsi="Times New Roman" w:cs="Times New Roman"/>
          <w:sz w:val="30"/>
          <w:szCs w:val="30"/>
        </w:rPr>
        <w:t>возможен</w:t>
      </w:r>
      <w:r w:rsidR="00032A8C" w:rsidRPr="00032A8C">
        <w:rPr>
          <w:rFonts w:ascii="Times New Roman" w:hAnsi="Times New Roman" w:cs="Times New Roman"/>
          <w:sz w:val="30"/>
          <w:szCs w:val="30"/>
        </w:rPr>
        <w:t xml:space="preserve"> в разделе «Документы в ПК СПТ» «Информация об остатках»</w:t>
      </w:r>
      <w:r w:rsidR="00032A8C">
        <w:rPr>
          <w:rFonts w:ascii="Times New Roman" w:hAnsi="Times New Roman" w:cs="Times New Roman"/>
          <w:sz w:val="30"/>
          <w:szCs w:val="30"/>
        </w:rPr>
        <w:t>.</w:t>
      </w:r>
    </w:p>
    <w:p w14:paraId="01CD22C9" w14:textId="3FA841DC" w:rsidR="00032A8C" w:rsidRDefault="00032A8C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  <w:lang w:eastAsia="ru-RU"/>
        </w:rPr>
        <w:lastRenderedPageBreak/>
        <w:drawing>
          <wp:inline distT="0" distB="0" distL="0" distR="0" wp14:anchorId="34F36FF6" wp14:editId="389286BF">
            <wp:extent cx="9251950" cy="524256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0D096" w14:textId="763EB739" w:rsidR="00032A8C" w:rsidRDefault="00032A8C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5F07F067" w14:textId="75B27F78" w:rsidR="00032A8C" w:rsidRDefault="00032A8C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noProof/>
          <w:lang w:eastAsia="ru-RU"/>
        </w:rPr>
        <w:lastRenderedPageBreak/>
        <w:drawing>
          <wp:inline distT="0" distB="0" distL="0" distR="0" wp14:anchorId="5BD12191" wp14:editId="4E58B906">
            <wp:extent cx="9251950" cy="520446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47F32" w14:textId="77777777" w:rsidR="00032A8C" w:rsidRDefault="00032A8C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451DD3E5" w14:textId="77777777" w:rsidR="00032A8C" w:rsidRDefault="00032A8C" w:rsidP="00032A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7FCADFED" w14:textId="1FC7F4A9" w:rsidR="00032A8C" w:rsidRDefault="00032A8C" w:rsidP="00032A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8. </w:t>
      </w:r>
      <w:r w:rsidRPr="00032A8C">
        <w:rPr>
          <w:rFonts w:ascii="Times New Roman" w:hAnsi="Times New Roman" w:cs="Times New Roman"/>
          <w:sz w:val="30"/>
          <w:szCs w:val="30"/>
        </w:rPr>
        <w:t>Корректировка ранее поданных сведений об остатках (возможна до 01.02.2022 (по холодильниками) и до 01.04.2022 (по шинам))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501B283" w14:textId="581518A9" w:rsidR="00032A8C" w:rsidRPr="00032A8C" w:rsidRDefault="00032A8C" w:rsidP="00032A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Повторя</w:t>
      </w:r>
      <w:r w:rsidR="004C508A">
        <w:rPr>
          <w:rFonts w:ascii="Times New Roman" w:hAnsi="Times New Roman" w:cs="Times New Roman"/>
          <w:sz w:val="30"/>
          <w:szCs w:val="30"/>
        </w:rPr>
        <w:t>ются</w:t>
      </w:r>
      <w:r>
        <w:rPr>
          <w:rFonts w:ascii="Times New Roman" w:hAnsi="Times New Roman" w:cs="Times New Roman"/>
          <w:sz w:val="30"/>
          <w:szCs w:val="30"/>
        </w:rPr>
        <w:t xml:space="preserve"> шаги 1 и 2 и в открывшемся окне выбирае</w:t>
      </w:r>
      <w:r w:rsidR="004C508A">
        <w:rPr>
          <w:rFonts w:ascii="Times New Roman" w:hAnsi="Times New Roman" w:cs="Times New Roman"/>
          <w:sz w:val="30"/>
          <w:szCs w:val="30"/>
        </w:rPr>
        <w:t>тся вкладка</w:t>
      </w:r>
      <w:r>
        <w:rPr>
          <w:rFonts w:ascii="Times New Roman" w:hAnsi="Times New Roman" w:cs="Times New Roman"/>
          <w:sz w:val="30"/>
          <w:szCs w:val="30"/>
        </w:rPr>
        <w:t xml:space="preserve"> «Подать уточняющие сведения».</w:t>
      </w:r>
    </w:p>
    <w:p w14:paraId="2D0DBDBC" w14:textId="77777777" w:rsidR="00A73B72" w:rsidRDefault="00A73B72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00A06277" w14:textId="18FF1F8A" w:rsidR="00A73B72" w:rsidRDefault="00A74A34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  <w:lang w:eastAsia="ru-RU"/>
        </w:rPr>
        <w:drawing>
          <wp:inline distT="0" distB="0" distL="0" distR="0" wp14:anchorId="0E69A882" wp14:editId="4CDB5C90">
            <wp:extent cx="8996446" cy="4684143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3153" cy="4692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553E9" w14:textId="2140F54D" w:rsidR="00A73B72" w:rsidRDefault="00A73B72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0F54C7" w14:textId="48915826" w:rsidR="00A73B72" w:rsidRDefault="00A74A34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В появившемся окне </w:t>
      </w:r>
      <w:r w:rsidR="004C508A">
        <w:rPr>
          <w:rFonts w:ascii="Times New Roman" w:hAnsi="Times New Roman" w:cs="Times New Roman"/>
          <w:sz w:val="30"/>
          <w:szCs w:val="30"/>
        </w:rPr>
        <w:t>вводится</w:t>
      </w:r>
      <w:r>
        <w:rPr>
          <w:rFonts w:ascii="Times New Roman" w:hAnsi="Times New Roman" w:cs="Times New Roman"/>
          <w:sz w:val="30"/>
          <w:szCs w:val="30"/>
        </w:rPr>
        <w:t xml:space="preserve"> дат</w:t>
      </w:r>
      <w:r w:rsidR="004C508A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и номер сведений, которые необходимо откорректировать и далее повторя</w:t>
      </w:r>
      <w:r w:rsidR="004C508A">
        <w:rPr>
          <w:rFonts w:ascii="Times New Roman" w:hAnsi="Times New Roman" w:cs="Times New Roman"/>
          <w:sz w:val="30"/>
          <w:szCs w:val="30"/>
        </w:rPr>
        <w:t>ются</w:t>
      </w:r>
      <w:r>
        <w:rPr>
          <w:rFonts w:ascii="Times New Roman" w:hAnsi="Times New Roman" w:cs="Times New Roman"/>
          <w:sz w:val="30"/>
          <w:szCs w:val="30"/>
        </w:rPr>
        <w:t xml:space="preserve"> шаги 3 – 6.</w:t>
      </w:r>
    </w:p>
    <w:p w14:paraId="2D1F93D0" w14:textId="5EFC99C0" w:rsidR="00A74A34" w:rsidRDefault="00A74A34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 wp14:anchorId="1BA35449" wp14:editId="6D80C637">
            <wp:extent cx="9251950" cy="520446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A2172" w14:textId="44A08022" w:rsidR="00F83A9A" w:rsidRDefault="00F83A9A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14:paraId="17BBBFA1" w14:textId="1D167C09" w:rsidR="00F83A9A" w:rsidRPr="005656F2" w:rsidRDefault="00F83A9A" w:rsidP="00F83A9A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5656F2"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Представление сведений об остатках </w:t>
      </w:r>
      <w:r w:rsidRPr="00F83A9A">
        <w:rPr>
          <w:rFonts w:ascii="Times New Roman" w:hAnsi="Times New Roman" w:cs="Times New Roman"/>
          <w:b/>
          <w:bCs/>
          <w:sz w:val="30"/>
          <w:szCs w:val="30"/>
        </w:rPr>
        <w:t>с использованием АРМ «Плательщик»</w:t>
      </w:r>
      <w:r w:rsidRPr="005656F2"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</w:p>
    <w:p w14:paraId="4FAF6B7F" w14:textId="7CC9FF4B" w:rsidR="00F83A9A" w:rsidRDefault="00F83A9A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0C48727" w14:textId="6C9610FD" w:rsidR="00C9491B" w:rsidRPr="005656F2" w:rsidRDefault="00C9491B" w:rsidP="00C949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Шаг 1. </w:t>
      </w:r>
      <w:r w:rsidR="004C508A" w:rsidRPr="004C508A">
        <w:rPr>
          <w:rFonts w:ascii="Times New Roman" w:hAnsi="Times New Roman" w:cs="Times New Roman"/>
          <w:sz w:val="30"/>
          <w:szCs w:val="30"/>
        </w:rPr>
        <w:t>Субъекту хозяйствования необходимо зайти</w:t>
      </w:r>
      <w:r w:rsidRPr="00874089">
        <w:rPr>
          <w:rFonts w:ascii="Times New Roman" w:hAnsi="Times New Roman" w:cs="Times New Roman"/>
          <w:sz w:val="30"/>
          <w:szCs w:val="30"/>
        </w:rPr>
        <w:t xml:space="preserve"> в </w:t>
      </w:r>
      <w:r w:rsidRPr="00F83A9A">
        <w:rPr>
          <w:rFonts w:ascii="Times New Roman" w:hAnsi="Times New Roman" w:cs="Times New Roman"/>
          <w:b/>
          <w:bCs/>
          <w:sz w:val="30"/>
          <w:szCs w:val="30"/>
        </w:rPr>
        <w:t>АРМ «Плательщик»</w:t>
      </w:r>
      <w:r w:rsidR="008208F0">
        <w:rPr>
          <w:rFonts w:ascii="Times New Roman" w:hAnsi="Times New Roman" w:cs="Times New Roman"/>
          <w:sz w:val="30"/>
          <w:szCs w:val="30"/>
        </w:rPr>
        <w:t>, открыть</w:t>
      </w:r>
      <w:r w:rsidRPr="00874089">
        <w:rPr>
          <w:rFonts w:ascii="Times New Roman" w:hAnsi="Times New Roman" w:cs="Times New Roman"/>
          <w:sz w:val="30"/>
          <w:szCs w:val="30"/>
        </w:rPr>
        <w:t xml:space="preserve"> вкладку «Система прослеживаемости»</w:t>
      </w:r>
      <w:r w:rsidRPr="00C9491B">
        <w:rPr>
          <w:rFonts w:ascii="Times New Roman" w:hAnsi="Times New Roman" w:cs="Times New Roman"/>
          <w:sz w:val="30"/>
          <w:szCs w:val="30"/>
        </w:rPr>
        <w:t>-</w:t>
      </w:r>
      <w:r>
        <w:rPr>
          <w:rFonts w:ascii="Times New Roman" w:hAnsi="Times New Roman" w:cs="Times New Roman"/>
          <w:sz w:val="30"/>
          <w:szCs w:val="30"/>
        </w:rPr>
        <w:t>«Формы подачи документов» - «Сведения об остатках товаров, включенных в перечень товаров, подлежащих прослеживаемости»</w:t>
      </w:r>
      <w:r w:rsidRPr="00874089">
        <w:rPr>
          <w:rFonts w:ascii="Times New Roman" w:hAnsi="Times New Roman" w:cs="Times New Roman"/>
          <w:sz w:val="30"/>
          <w:szCs w:val="30"/>
        </w:rPr>
        <w:t>.</w:t>
      </w:r>
    </w:p>
    <w:p w14:paraId="4A1D4DF8" w14:textId="01028209" w:rsidR="00F83A9A" w:rsidRDefault="00C9491B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8434924" wp14:editId="08C4DA79">
            <wp:extent cx="9009894" cy="4638675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9751" cy="464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BE500" w14:textId="738DD976" w:rsidR="006B123B" w:rsidRPr="005656F2" w:rsidRDefault="006B123B" w:rsidP="006B12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2. </w:t>
      </w:r>
      <w:r>
        <w:rPr>
          <w:rFonts w:ascii="Times New Roman" w:hAnsi="Times New Roman" w:cs="Times New Roman"/>
          <w:sz w:val="30"/>
          <w:szCs w:val="30"/>
        </w:rPr>
        <w:t xml:space="preserve">В появившемся окне </w:t>
      </w:r>
      <w:r w:rsidR="008208F0">
        <w:rPr>
          <w:rFonts w:ascii="Times New Roman" w:hAnsi="Times New Roman" w:cs="Times New Roman"/>
          <w:sz w:val="30"/>
          <w:szCs w:val="30"/>
        </w:rPr>
        <w:t>вводятся</w:t>
      </w:r>
      <w:r>
        <w:rPr>
          <w:rFonts w:ascii="Times New Roman" w:hAnsi="Times New Roman" w:cs="Times New Roman"/>
          <w:sz w:val="30"/>
          <w:szCs w:val="30"/>
        </w:rPr>
        <w:t xml:space="preserve"> сведения о плательщике, представляющем сведения</w:t>
      </w:r>
      <w:r w:rsidRPr="00874089">
        <w:rPr>
          <w:rFonts w:ascii="Times New Roman" w:hAnsi="Times New Roman" w:cs="Times New Roman"/>
          <w:sz w:val="30"/>
          <w:szCs w:val="30"/>
        </w:rPr>
        <w:t>.</w:t>
      </w:r>
    </w:p>
    <w:p w14:paraId="4AEB25E3" w14:textId="3A1945B7" w:rsidR="00F83A9A" w:rsidRDefault="00F83A9A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694458F" w14:textId="5CC07A12" w:rsidR="00F83A9A" w:rsidRDefault="006B123B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F17F4DB" wp14:editId="36664597">
            <wp:extent cx="9251950" cy="5076825"/>
            <wp:effectExtent l="0" t="0" r="635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7E19D" w14:textId="77777777" w:rsidR="006B123B" w:rsidRDefault="006B123B">
      <w:pPr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br w:type="page"/>
      </w:r>
    </w:p>
    <w:p w14:paraId="7B45C2C6" w14:textId="3E451129" w:rsidR="006B123B" w:rsidRDefault="006B123B" w:rsidP="006B12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3. </w:t>
      </w:r>
      <w:r w:rsidRPr="00F847E7">
        <w:rPr>
          <w:rFonts w:ascii="Times New Roman" w:hAnsi="Times New Roman" w:cs="Times New Roman"/>
          <w:sz w:val="30"/>
          <w:szCs w:val="30"/>
        </w:rPr>
        <w:t>В появившемся окне вводится регистрационный номер представляемых сведений (присваивается плательщиком самостоятельно), номер акта инвентаризации. При необходимости дата представляемых сведений и (или) акта инвентаризации могут быть скорректированы.</w:t>
      </w:r>
      <w:r>
        <w:rPr>
          <w:rFonts w:ascii="Times New Roman" w:hAnsi="Times New Roman" w:cs="Times New Roman"/>
          <w:sz w:val="30"/>
          <w:szCs w:val="30"/>
        </w:rPr>
        <w:t xml:space="preserve"> После заполнения нажимается кнопка «</w:t>
      </w:r>
      <w:r w:rsidRPr="006B123B">
        <w:rPr>
          <w:rFonts w:ascii="Times New Roman" w:hAnsi="Times New Roman" w:cs="Times New Roman"/>
          <w:b/>
          <w:bCs/>
          <w:color w:val="70AD47" w:themeColor="accent6"/>
          <w:sz w:val="30"/>
          <w:szCs w:val="30"/>
        </w:rPr>
        <w:t>+</w:t>
      </w:r>
      <w:r>
        <w:rPr>
          <w:rFonts w:ascii="Times New Roman" w:hAnsi="Times New Roman" w:cs="Times New Roman"/>
          <w:sz w:val="30"/>
          <w:szCs w:val="30"/>
        </w:rPr>
        <w:t>».</w:t>
      </w:r>
    </w:p>
    <w:p w14:paraId="2D309E15" w14:textId="46EDA02B" w:rsidR="00F83A9A" w:rsidRDefault="006B123B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5266C49" wp14:editId="21B63675">
            <wp:extent cx="7889359" cy="504963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7914" cy="5061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72205" w14:textId="043863E7" w:rsidR="006B123B" w:rsidRDefault="006B123B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14:paraId="2B7F690B" w14:textId="216C0A86" w:rsidR="006B123B" w:rsidRDefault="006B123B" w:rsidP="006B12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4. </w:t>
      </w:r>
      <w:r>
        <w:rPr>
          <w:rFonts w:ascii="Times New Roman" w:hAnsi="Times New Roman" w:cs="Times New Roman"/>
          <w:sz w:val="30"/>
          <w:szCs w:val="30"/>
        </w:rPr>
        <w:t>Заполн</w:t>
      </w:r>
      <w:r w:rsidR="008208F0">
        <w:rPr>
          <w:rFonts w:ascii="Times New Roman" w:hAnsi="Times New Roman" w:cs="Times New Roman"/>
          <w:sz w:val="30"/>
          <w:szCs w:val="30"/>
        </w:rPr>
        <w:t>яется</w:t>
      </w:r>
      <w:r>
        <w:rPr>
          <w:rFonts w:ascii="Times New Roman" w:hAnsi="Times New Roman" w:cs="Times New Roman"/>
          <w:sz w:val="30"/>
          <w:szCs w:val="30"/>
        </w:rPr>
        <w:t xml:space="preserve"> информаци</w:t>
      </w:r>
      <w:r w:rsidR="008208F0">
        <w:rPr>
          <w:rFonts w:ascii="Times New Roman" w:hAnsi="Times New Roman" w:cs="Times New Roman"/>
          <w:sz w:val="30"/>
          <w:szCs w:val="30"/>
        </w:rPr>
        <w:t>я</w:t>
      </w:r>
      <w:r>
        <w:rPr>
          <w:rFonts w:ascii="Times New Roman" w:hAnsi="Times New Roman" w:cs="Times New Roman"/>
          <w:sz w:val="30"/>
          <w:szCs w:val="30"/>
        </w:rPr>
        <w:t xml:space="preserve"> согласно представленной форме. </w:t>
      </w:r>
    </w:p>
    <w:p w14:paraId="51ED82AB" w14:textId="448E675B" w:rsidR="006B123B" w:rsidRPr="00F847E7" w:rsidRDefault="008208F0" w:rsidP="006B12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ВАЖНО! П</w:t>
      </w:r>
      <w:r w:rsidR="006B123B">
        <w:rPr>
          <w:rFonts w:ascii="Times New Roman" w:hAnsi="Times New Roman" w:cs="Times New Roman"/>
          <w:sz w:val="30"/>
          <w:szCs w:val="30"/>
        </w:rPr>
        <w:t>ри указании кода ТН ВЭД, соответствующего шинам, кнопка «ОК» является неактивной, если не заполнено поле «Информация о средствах идентификации».</w:t>
      </w:r>
    </w:p>
    <w:p w14:paraId="025D507D" w14:textId="7189EEBE" w:rsidR="00F83A9A" w:rsidRDefault="006B123B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398D214" wp14:editId="31742CA4">
            <wp:extent cx="4971429" cy="4914286"/>
            <wp:effectExtent l="0" t="0" r="635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1429" cy="49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8E110" w14:textId="6EECE9B3" w:rsidR="00F83A9A" w:rsidRDefault="006B123B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11CE7888" wp14:editId="553C5774">
            <wp:extent cx="4982270" cy="4915586"/>
            <wp:effectExtent l="0" t="0" r="889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270" cy="491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450AF" w14:textId="5BF81660" w:rsidR="00F83A9A" w:rsidRDefault="00F83A9A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7F41AE" w14:textId="5842CC9C" w:rsidR="00C978B0" w:rsidRDefault="00C978B0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14:paraId="1652153B" w14:textId="7CB11209" w:rsidR="00C978B0" w:rsidRDefault="00C978B0" w:rsidP="00C978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5. </w:t>
      </w:r>
      <w:r>
        <w:rPr>
          <w:rFonts w:ascii="Times New Roman" w:hAnsi="Times New Roman" w:cs="Times New Roman"/>
          <w:sz w:val="30"/>
          <w:szCs w:val="30"/>
        </w:rPr>
        <w:t xml:space="preserve">После заполнения сведений, их необходимо подписать. </w:t>
      </w:r>
    </w:p>
    <w:p w14:paraId="300DE6D8" w14:textId="77777777" w:rsidR="00C978B0" w:rsidRDefault="00C978B0" w:rsidP="00C978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201A816E" w14:textId="1E92CC61" w:rsidR="00F83A9A" w:rsidRDefault="00C978B0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0B76ED2" wp14:editId="3A26C71A">
            <wp:extent cx="9251950" cy="5120005"/>
            <wp:effectExtent l="0" t="0" r="635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12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53F33" w14:textId="5D4E4E16" w:rsidR="00C978B0" w:rsidRDefault="00C978B0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14:paraId="1C7C2AD1" w14:textId="2D144AAC" w:rsidR="00C978B0" w:rsidRDefault="00C978B0" w:rsidP="00C978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</w:t>
      </w:r>
      <w:r w:rsidR="0033626D">
        <w:rPr>
          <w:rFonts w:ascii="Times New Roman" w:hAnsi="Times New Roman" w:cs="Times New Roman"/>
          <w:b/>
          <w:bCs/>
          <w:sz w:val="30"/>
          <w:szCs w:val="30"/>
        </w:rPr>
        <w:t>6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После </w:t>
      </w:r>
      <w:r w:rsidR="0033626D">
        <w:rPr>
          <w:rFonts w:ascii="Times New Roman" w:hAnsi="Times New Roman" w:cs="Times New Roman"/>
          <w:sz w:val="30"/>
          <w:szCs w:val="30"/>
        </w:rPr>
        <w:t>подписания</w:t>
      </w:r>
      <w:r>
        <w:rPr>
          <w:rFonts w:ascii="Times New Roman" w:hAnsi="Times New Roman" w:cs="Times New Roman"/>
          <w:sz w:val="30"/>
          <w:szCs w:val="30"/>
        </w:rPr>
        <w:t xml:space="preserve"> сведений, их необходимо </w:t>
      </w:r>
      <w:r w:rsidR="0033626D">
        <w:rPr>
          <w:rFonts w:ascii="Times New Roman" w:hAnsi="Times New Roman" w:cs="Times New Roman"/>
          <w:sz w:val="30"/>
          <w:szCs w:val="30"/>
        </w:rPr>
        <w:t>отправить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7E818611" w14:textId="77777777" w:rsidR="0033626D" w:rsidRDefault="0033626D" w:rsidP="00C978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20168F17" w14:textId="760DB403" w:rsidR="0033626D" w:rsidRDefault="0033626D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65B096D" wp14:editId="3EC88147">
            <wp:extent cx="6231869" cy="4545262"/>
            <wp:effectExtent l="0" t="0" r="0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1869" cy="454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FD1D4" w14:textId="77777777" w:rsidR="0033626D" w:rsidRDefault="0033626D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14:paraId="1E9C87AD" w14:textId="77777777" w:rsidR="00C978B0" w:rsidRDefault="00C978B0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AB6BF44" w14:textId="41DC94E3" w:rsidR="0033626D" w:rsidRDefault="0033626D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Шаг </w:t>
      </w:r>
      <w:r w:rsidRPr="00A73B72">
        <w:rPr>
          <w:rFonts w:ascii="Times New Roman" w:hAnsi="Times New Roman" w:cs="Times New Roman"/>
          <w:b/>
          <w:bCs/>
          <w:sz w:val="30"/>
          <w:szCs w:val="30"/>
        </w:rPr>
        <w:t>7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  <w:r w:rsidRPr="00A73B72">
        <w:rPr>
          <w:rFonts w:ascii="Times New Roman" w:hAnsi="Times New Roman" w:cs="Times New Roman"/>
          <w:sz w:val="30"/>
          <w:szCs w:val="30"/>
        </w:rPr>
        <w:t xml:space="preserve">Остатки товара доступны в ПК СПТ после появления следующего </w:t>
      </w:r>
      <w:r w:rsidR="007014AD">
        <w:rPr>
          <w:rFonts w:ascii="Times New Roman" w:hAnsi="Times New Roman" w:cs="Times New Roman"/>
          <w:sz w:val="30"/>
          <w:szCs w:val="30"/>
        </w:rPr>
        <w:t>информационного сообщения</w:t>
      </w:r>
      <w:r w:rsidRPr="00A73B72">
        <w:rPr>
          <w:rFonts w:ascii="Times New Roman" w:hAnsi="Times New Roman" w:cs="Times New Roman"/>
          <w:sz w:val="30"/>
          <w:szCs w:val="30"/>
        </w:rPr>
        <w:t>.</w:t>
      </w:r>
    </w:p>
    <w:p w14:paraId="6C75AC94" w14:textId="0F7BF1E2" w:rsidR="00C978B0" w:rsidRDefault="0033626D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31C0658" wp14:editId="67A03DA5">
            <wp:extent cx="9251950" cy="5353050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9F706" w14:textId="0594FD31" w:rsidR="004B7ADC" w:rsidRPr="00032A8C" w:rsidRDefault="004B7ADC" w:rsidP="004B7A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32A8C">
        <w:rPr>
          <w:rFonts w:ascii="Times New Roman" w:hAnsi="Times New Roman" w:cs="Times New Roman"/>
          <w:sz w:val="30"/>
          <w:szCs w:val="30"/>
        </w:rPr>
        <w:lastRenderedPageBreak/>
        <w:t>Справочно. Просмотр внесенн</w:t>
      </w:r>
      <w:r w:rsidR="008208F0">
        <w:rPr>
          <w:rFonts w:ascii="Times New Roman" w:hAnsi="Times New Roman" w:cs="Times New Roman"/>
          <w:sz w:val="30"/>
          <w:szCs w:val="30"/>
        </w:rPr>
        <w:t>ой</w:t>
      </w:r>
      <w:r w:rsidRPr="00032A8C">
        <w:rPr>
          <w:rFonts w:ascii="Times New Roman" w:hAnsi="Times New Roman" w:cs="Times New Roman"/>
          <w:sz w:val="30"/>
          <w:szCs w:val="30"/>
        </w:rPr>
        <w:t xml:space="preserve"> информаци</w:t>
      </w:r>
      <w:r w:rsidR="008208F0">
        <w:rPr>
          <w:rFonts w:ascii="Times New Roman" w:hAnsi="Times New Roman" w:cs="Times New Roman"/>
          <w:sz w:val="30"/>
          <w:szCs w:val="30"/>
        </w:rPr>
        <w:t>и возможен</w:t>
      </w:r>
      <w:r w:rsidRPr="00032A8C">
        <w:rPr>
          <w:rFonts w:ascii="Times New Roman" w:hAnsi="Times New Roman" w:cs="Times New Roman"/>
          <w:sz w:val="30"/>
          <w:szCs w:val="30"/>
        </w:rPr>
        <w:t xml:space="preserve"> в разделе «Документы в ПК СПТ» «Информация об остатках»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0FB1464" w14:textId="2DE8D80E" w:rsidR="004B7ADC" w:rsidRDefault="004B7ADC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DB36759" wp14:editId="46BBCAA8">
            <wp:extent cx="8810625" cy="543392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8308" cy="5438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5581E" w14:textId="6FF28A25" w:rsidR="00F20C19" w:rsidRDefault="00F20C1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4EC5D756" wp14:editId="7833A29E">
            <wp:extent cx="4963218" cy="3038899"/>
            <wp:effectExtent l="0" t="0" r="889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218" cy="303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AAC4C" w14:textId="08A6A0F8" w:rsidR="00F20C19" w:rsidRDefault="00F20C1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B7A05CF" w14:textId="77777777" w:rsidR="00F20C19" w:rsidRDefault="00F20C1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E008101" w14:textId="5FCA6757" w:rsidR="004B7ADC" w:rsidRDefault="004B7ADC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7A3135E" wp14:editId="672A60A4">
            <wp:extent cx="9251950" cy="1125220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112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B66CB" w14:textId="2EB70C95" w:rsidR="004B7ADC" w:rsidRDefault="004B7ADC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14:paraId="691D5596" w14:textId="326B51C7" w:rsidR="004B7ADC" w:rsidRDefault="004B7ADC" w:rsidP="004B7A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B7ADC">
        <w:rPr>
          <w:rFonts w:ascii="Times New Roman" w:hAnsi="Times New Roman" w:cs="Times New Roman"/>
          <w:b/>
          <w:bCs/>
          <w:sz w:val="30"/>
          <w:szCs w:val="30"/>
        </w:rPr>
        <w:lastRenderedPageBreak/>
        <w:t>Шаг 8.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032A8C">
        <w:rPr>
          <w:rFonts w:ascii="Times New Roman" w:hAnsi="Times New Roman" w:cs="Times New Roman"/>
          <w:sz w:val="30"/>
          <w:szCs w:val="30"/>
        </w:rPr>
        <w:t>Корректировка ранее поданных сведений об остатках (возможна до 01.02.2022 (по холодильниками) и до 01.04.2022 (по шинам))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569460B" w14:textId="13EAB540" w:rsidR="004B7ADC" w:rsidRDefault="004B7ADC" w:rsidP="004B7A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Повторя</w:t>
      </w:r>
      <w:r w:rsidR="008208F0">
        <w:rPr>
          <w:rFonts w:ascii="Times New Roman" w:hAnsi="Times New Roman" w:cs="Times New Roman"/>
          <w:sz w:val="30"/>
          <w:szCs w:val="30"/>
        </w:rPr>
        <w:t>ются</w:t>
      </w:r>
      <w:r>
        <w:rPr>
          <w:rFonts w:ascii="Times New Roman" w:hAnsi="Times New Roman" w:cs="Times New Roman"/>
          <w:sz w:val="30"/>
          <w:szCs w:val="30"/>
        </w:rPr>
        <w:t xml:space="preserve"> шаги 1 и 2 и в открывшемся окне </w:t>
      </w:r>
      <w:r w:rsidR="00F20C19">
        <w:rPr>
          <w:rFonts w:ascii="Times New Roman" w:hAnsi="Times New Roman" w:cs="Times New Roman"/>
          <w:sz w:val="30"/>
          <w:szCs w:val="30"/>
        </w:rPr>
        <w:t>отмечае</w:t>
      </w:r>
      <w:r w:rsidR="008208F0">
        <w:rPr>
          <w:rFonts w:ascii="Times New Roman" w:hAnsi="Times New Roman" w:cs="Times New Roman"/>
          <w:sz w:val="30"/>
          <w:szCs w:val="30"/>
        </w:rPr>
        <w:t>тся</w:t>
      </w:r>
      <w:r w:rsidR="00F20C1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«</w:t>
      </w:r>
      <w:r w:rsidR="00F20C19">
        <w:rPr>
          <w:rFonts w:ascii="Times New Roman" w:hAnsi="Times New Roman" w:cs="Times New Roman"/>
          <w:sz w:val="30"/>
          <w:szCs w:val="30"/>
        </w:rPr>
        <w:t>Признак внесения изменения и (или) дополнения</w:t>
      </w:r>
      <w:r>
        <w:rPr>
          <w:rFonts w:ascii="Times New Roman" w:hAnsi="Times New Roman" w:cs="Times New Roman"/>
          <w:sz w:val="30"/>
          <w:szCs w:val="30"/>
        </w:rPr>
        <w:t>».</w:t>
      </w:r>
    </w:p>
    <w:p w14:paraId="08AC6230" w14:textId="583F741F" w:rsidR="004B7ADC" w:rsidRDefault="004B7ADC" w:rsidP="004B7A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556BB4E" w14:textId="6AD36BB0" w:rsidR="004B7ADC" w:rsidRDefault="00F20C19" w:rsidP="004B7A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BD730D4" wp14:editId="30C099B6">
            <wp:extent cx="7335620" cy="4263923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5395" cy="4275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5C659" w14:textId="119B6EB5" w:rsidR="0033626D" w:rsidRDefault="004B7ADC" w:rsidP="00F20C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появившемся окне вводи</w:t>
      </w:r>
      <w:r w:rsidR="008208F0">
        <w:rPr>
          <w:rFonts w:ascii="Times New Roman" w:hAnsi="Times New Roman" w:cs="Times New Roman"/>
          <w:sz w:val="30"/>
          <w:szCs w:val="30"/>
        </w:rPr>
        <w:t>тся</w:t>
      </w:r>
      <w:r>
        <w:rPr>
          <w:rFonts w:ascii="Times New Roman" w:hAnsi="Times New Roman" w:cs="Times New Roman"/>
          <w:sz w:val="30"/>
          <w:szCs w:val="30"/>
        </w:rPr>
        <w:t xml:space="preserve"> дат</w:t>
      </w:r>
      <w:r w:rsidR="008208F0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и номер сведений, которые необходимо откорректировать и далее повторя</w:t>
      </w:r>
      <w:r w:rsidR="008208F0">
        <w:rPr>
          <w:rFonts w:ascii="Times New Roman" w:hAnsi="Times New Roman" w:cs="Times New Roman"/>
          <w:sz w:val="30"/>
          <w:szCs w:val="30"/>
        </w:rPr>
        <w:t>ются</w:t>
      </w:r>
      <w:r>
        <w:rPr>
          <w:rFonts w:ascii="Times New Roman" w:hAnsi="Times New Roman" w:cs="Times New Roman"/>
          <w:sz w:val="30"/>
          <w:szCs w:val="30"/>
        </w:rPr>
        <w:t xml:space="preserve"> шаги 3 – 6.</w:t>
      </w:r>
    </w:p>
    <w:sectPr w:rsidR="0033626D" w:rsidSect="0058312E">
      <w:pgSz w:w="16838" w:h="11906" w:orient="landscape"/>
      <w:pgMar w:top="1701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0AB300" w14:textId="77777777" w:rsidR="0034622F" w:rsidRDefault="0034622F">
      <w:pPr>
        <w:spacing w:after="0" w:line="240" w:lineRule="auto"/>
      </w:pPr>
      <w:r>
        <w:separator/>
      </w:r>
    </w:p>
  </w:endnote>
  <w:endnote w:type="continuationSeparator" w:id="0">
    <w:p w14:paraId="00351F02" w14:textId="77777777" w:rsidR="0034622F" w:rsidRDefault="003462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728CA3" w14:textId="77777777" w:rsidR="0034622F" w:rsidRDefault="0034622F">
      <w:pPr>
        <w:spacing w:after="0" w:line="240" w:lineRule="auto"/>
      </w:pPr>
      <w:r>
        <w:separator/>
      </w:r>
    </w:p>
  </w:footnote>
  <w:footnote w:type="continuationSeparator" w:id="0">
    <w:p w14:paraId="3EFF0459" w14:textId="77777777" w:rsidR="0034622F" w:rsidRDefault="0034622F">
      <w:pPr>
        <w:spacing w:after="0" w:line="240" w:lineRule="auto"/>
      </w:pPr>
      <w:r>
        <w:continuationSeparator/>
      </w:r>
    </w:p>
  </w:footnote>
  <w:footnote w:id="1">
    <w:p w14:paraId="27050D5E" w14:textId="05B4C47B" w:rsidR="00F77A25" w:rsidRPr="000066DA" w:rsidRDefault="00F77A25" w:rsidP="000066DA">
      <w:pPr>
        <w:pStyle w:val="a6"/>
        <w:jc w:val="both"/>
        <w:rPr>
          <w:rFonts w:ascii="Times New Roman" w:hAnsi="Times New Roman" w:cs="Times New Roman"/>
        </w:rPr>
      </w:pPr>
      <w:r>
        <w:rPr>
          <w:rStyle w:val="a8"/>
        </w:rPr>
        <w:footnoteRef/>
      </w:r>
      <w:r>
        <w:t xml:space="preserve"> </w:t>
      </w:r>
      <w:r w:rsidRPr="000066DA">
        <w:rPr>
          <w:rFonts w:ascii="Times New Roman" w:hAnsi="Times New Roman" w:cs="Times New Roman"/>
        </w:rPr>
        <w:t xml:space="preserve">Цена, по которой товар числится в учете у субъекта </w:t>
      </w:r>
      <w:r w:rsidR="000066DA" w:rsidRPr="000066DA">
        <w:rPr>
          <w:rFonts w:ascii="Times New Roman" w:hAnsi="Times New Roman" w:cs="Times New Roman"/>
        </w:rPr>
        <w:t>хозяйствования</w:t>
      </w:r>
      <w:r w:rsidRPr="000066DA">
        <w:rPr>
          <w:rFonts w:ascii="Times New Roman" w:hAnsi="Times New Roman" w:cs="Times New Roman"/>
        </w:rPr>
        <w:t xml:space="preserve"> </w:t>
      </w:r>
      <w:r w:rsidRPr="000066DA">
        <w:rPr>
          <w:rFonts w:ascii="Times New Roman" w:eastAsia="Calibri" w:hAnsi="Times New Roman" w:cs="Times New Roman"/>
        </w:rPr>
        <w:t>(бухгалтерск</w:t>
      </w:r>
      <w:r w:rsidR="000066DA">
        <w:rPr>
          <w:rFonts w:ascii="Times New Roman" w:eastAsia="Calibri" w:hAnsi="Times New Roman" w:cs="Times New Roman"/>
        </w:rPr>
        <w:t>ом</w:t>
      </w:r>
      <w:r w:rsidRPr="000066DA">
        <w:rPr>
          <w:rFonts w:ascii="Times New Roman" w:eastAsia="Calibri" w:hAnsi="Times New Roman" w:cs="Times New Roman"/>
        </w:rPr>
        <w:t xml:space="preserve"> учет</w:t>
      </w:r>
      <w:r w:rsidR="000066DA">
        <w:rPr>
          <w:rFonts w:ascii="Times New Roman" w:eastAsia="Calibri" w:hAnsi="Times New Roman" w:cs="Times New Roman"/>
        </w:rPr>
        <w:t xml:space="preserve">е, </w:t>
      </w:r>
      <w:r w:rsidRPr="000066DA">
        <w:rPr>
          <w:rFonts w:ascii="Times New Roman" w:eastAsia="Calibri" w:hAnsi="Times New Roman" w:cs="Times New Roman"/>
        </w:rPr>
        <w:t>учет</w:t>
      </w:r>
      <w:r w:rsidR="000066DA">
        <w:rPr>
          <w:rFonts w:ascii="Times New Roman" w:eastAsia="Calibri" w:hAnsi="Times New Roman" w:cs="Times New Roman"/>
        </w:rPr>
        <w:t>е</w:t>
      </w:r>
      <w:r w:rsidRPr="000066DA">
        <w:rPr>
          <w:rFonts w:ascii="Times New Roman" w:eastAsia="Calibri" w:hAnsi="Times New Roman" w:cs="Times New Roman"/>
        </w:rPr>
        <w:t xml:space="preserve"> доходов и расходов при упрощенной системе налогообложения, учете доходов и расходов индивидуального предпринимателя)</w:t>
      </w:r>
      <w:r w:rsidR="000066DA">
        <w:rPr>
          <w:rFonts w:ascii="Times New Roman" w:eastAsia="Calibri" w:hAnsi="Times New Roman" w:cs="Times New Roman"/>
        </w:rPr>
        <w:t>.</w:t>
      </w:r>
    </w:p>
  </w:footnote>
  <w:footnote w:id="2">
    <w:p w14:paraId="657F11CB" w14:textId="34CC8973" w:rsidR="00F77A25" w:rsidRPr="000D2EA9" w:rsidRDefault="00F77A25" w:rsidP="00571424">
      <w:pPr>
        <w:pStyle w:val="a6"/>
        <w:jc w:val="both"/>
        <w:rPr>
          <w:rFonts w:ascii="Times New Roman" w:hAnsi="Times New Roman" w:cs="Times New Roman"/>
          <w:b/>
          <w:bCs/>
        </w:rPr>
      </w:pPr>
      <w:r w:rsidRPr="000066DA">
        <w:rPr>
          <w:rStyle w:val="a8"/>
          <w:rFonts w:ascii="Times New Roman" w:hAnsi="Times New Roman" w:cs="Times New Roman"/>
        </w:rPr>
        <w:footnoteRef/>
      </w:r>
      <w:r w:rsidRPr="000066DA">
        <w:rPr>
          <w:rFonts w:ascii="Times New Roman" w:hAnsi="Times New Roman" w:cs="Times New Roman"/>
        </w:rPr>
        <w:t xml:space="preserve"> </w:t>
      </w:r>
      <w:r w:rsidR="000066DA">
        <w:rPr>
          <w:rFonts w:ascii="Times New Roman" w:hAnsi="Times New Roman" w:cs="Times New Roman"/>
        </w:rPr>
        <w:t>У</w:t>
      </w:r>
      <w:r w:rsidRPr="000066DA">
        <w:rPr>
          <w:rFonts w:ascii="Times New Roman" w:hAnsi="Times New Roman" w:cs="Times New Roman"/>
        </w:rPr>
        <w:t>казывается только в отношении шин</w:t>
      </w:r>
      <w:r w:rsidR="000066DA">
        <w:rPr>
          <w:rFonts w:ascii="Times New Roman" w:hAnsi="Times New Roman" w:cs="Times New Roman"/>
        </w:rPr>
        <w:t>. Если по состоянию на 1 дек</w:t>
      </w:r>
      <w:r w:rsidR="00571424">
        <w:rPr>
          <w:rFonts w:ascii="Times New Roman" w:hAnsi="Times New Roman" w:cs="Times New Roman"/>
        </w:rPr>
        <w:t>абря 2021 г. остатки шин не маркированы средствами идентификации, может не указываться.</w:t>
      </w:r>
      <w:r w:rsidR="000D2EA9">
        <w:rPr>
          <w:rFonts w:ascii="Times New Roman" w:hAnsi="Times New Roman" w:cs="Times New Roman"/>
        </w:rPr>
        <w:t xml:space="preserve"> При этом сведения об остатках товаров </w:t>
      </w:r>
      <w:r w:rsidR="000D2EA9" w:rsidRPr="000D2EA9">
        <w:rPr>
          <w:rFonts w:ascii="Times New Roman" w:hAnsi="Times New Roman" w:cs="Times New Roman"/>
          <w:b/>
          <w:bCs/>
        </w:rPr>
        <w:t>могут быть переданы в ПК СПТ только после их маркировки.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36490386"/>
      <w:docPartObj>
        <w:docPartGallery w:val="Page Numbers (Top of Page)"/>
        <w:docPartUnique/>
      </w:docPartObj>
    </w:sdtPr>
    <w:sdtEndPr/>
    <w:sdtContent>
      <w:p w14:paraId="5DB32AA5" w14:textId="77777777" w:rsidR="0096254F" w:rsidRDefault="0058312E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6DEF">
          <w:rPr>
            <w:noProof/>
          </w:rPr>
          <w:t>2</w:t>
        </w:r>
        <w:r>
          <w:fldChar w:fldCharType="end"/>
        </w:r>
      </w:p>
    </w:sdtContent>
  </w:sdt>
  <w:p w14:paraId="3D77E49E" w14:textId="77777777" w:rsidR="0096254F" w:rsidRDefault="0034622F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08611C"/>
    <w:multiLevelType w:val="hybridMultilevel"/>
    <w:tmpl w:val="0A302CA6"/>
    <w:lvl w:ilvl="0" w:tplc="D640D0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289"/>
    <w:rsid w:val="000066DA"/>
    <w:rsid w:val="00032A8C"/>
    <w:rsid w:val="00035AA6"/>
    <w:rsid w:val="00037E0F"/>
    <w:rsid w:val="00083CA0"/>
    <w:rsid w:val="000D2EA9"/>
    <w:rsid w:val="000D4423"/>
    <w:rsid w:val="000F72A5"/>
    <w:rsid w:val="00152BA4"/>
    <w:rsid w:val="001A35AE"/>
    <w:rsid w:val="00237891"/>
    <w:rsid w:val="002F088A"/>
    <w:rsid w:val="0033626D"/>
    <w:rsid w:val="0034622F"/>
    <w:rsid w:val="003729A6"/>
    <w:rsid w:val="00476CFF"/>
    <w:rsid w:val="004B7ADC"/>
    <w:rsid w:val="004C508A"/>
    <w:rsid w:val="005656F2"/>
    <w:rsid w:val="00571424"/>
    <w:rsid w:val="0057387D"/>
    <w:rsid w:val="00575190"/>
    <w:rsid w:val="0058312E"/>
    <w:rsid w:val="005B17BE"/>
    <w:rsid w:val="005C6DEF"/>
    <w:rsid w:val="00602154"/>
    <w:rsid w:val="006B123B"/>
    <w:rsid w:val="007014AD"/>
    <w:rsid w:val="00710D5A"/>
    <w:rsid w:val="0072093A"/>
    <w:rsid w:val="00724854"/>
    <w:rsid w:val="0074121D"/>
    <w:rsid w:val="007774B2"/>
    <w:rsid w:val="008208F0"/>
    <w:rsid w:val="00827ECD"/>
    <w:rsid w:val="00835289"/>
    <w:rsid w:val="00874089"/>
    <w:rsid w:val="0087604D"/>
    <w:rsid w:val="008D47C8"/>
    <w:rsid w:val="009247CD"/>
    <w:rsid w:val="009F1189"/>
    <w:rsid w:val="00A23140"/>
    <w:rsid w:val="00A66A2B"/>
    <w:rsid w:val="00A73B72"/>
    <w:rsid w:val="00A74A34"/>
    <w:rsid w:val="00AD1341"/>
    <w:rsid w:val="00C9491B"/>
    <w:rsid w:val="00C978B0"/>
    <w:rsid w:val="00CB28A6"/>
    <w:rsid w:val="00DC0959"/>
    <w:rsid w:val="00DE689B"/>
    <w:rsid w:val="00E0623D"/>
    <w:rsid w:val="00F13086"/>
    <w:rsid w:val="00F20C19"/>
    <w:rsid w:val="00F616DE"/>
    <w:rsid w:val="00F77A25"/>
    <w:rsid w:val="00F83A9A"/>
    <w:rsid w:val="00F847E7"/>
    <w:rsid w:val="00FF1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DB972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2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352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35289"/>
  </w:style>
  <w:style w:type="table" w:styleId="a5">
    <w:name w:val="Table Grid"/>
    <w:basedOn w:val="a1"/>
    <w:uiPriority w:val="39"/>
    <w:rsid w:val="008352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note text"/>
    <w:basedOn w:val="a"/>
    <w:link w:val="a7"/>
    <w:uiPriority w:val="99"/>
    <w:semiHidden/>
    <w:unhideWhenUsed/>
    <w:rsid w:val="00F77A25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F77A25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F77A25"/>
    <w:rPr>
      <w:vertAlign w:val="superscript"/>
    </w:rPr>
  </w:style>
  <w:style w:type="paragraph" w:styleId="a9">
    <w:name w:val="List Paragraph"/>
    <w:basedOn w:val="a"/>
    <w:uiPriority w:val="34"/>
    <w:qFormat/>
    <w:rsid w:val="0057519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2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352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35289"/>
  </w:style>
  <w:style w:type="table" w:styleId="a5">
    <w:name w:val="Table Grid"/>
    <w:basedOn w:val="a1"/>
    <w:uiPriority w:val="39"/>
    <w:rsid w:val="008352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note text"/>
    <w:basedOn w:val="a"/>
    <w:link w:val="a7"/>
    <w:uiPriority w:val="99"/>
    <w:semiHidden/>
    <w:unhideWhenUsed/>
    <w:rsid w:val="00F77A25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F77A25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F77A25"/>
    <w:rPr>
      <w:vertAlign w:val="superscript"/>
    </w:rPr>
  </w:style>
  <w:style w:type="paragraph" w:styleId="a9">
    <w:name w:val="List Paragraph"/>
    <w:basedOn w:val="a"/>
    <w:uiPriority w:val="34"/>
    <w:qFormat/>
    <w:rsid w:val="005751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jpg"/><Relationship Id="rId28" Type="http://schemas.openxmlformats.org/officeDocument/2006/relationships/image" Target="media/image18.png"/><Relationship Id="rId36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FD53D869F4CD0383FC0593AE037A9D067C280A3790F1D4908F6DEB029E62711F9806EBD44091FD79AB1853E74C6D2EA3B657D06CCB6F434D5565E46613TEf8I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0F79EA-869D-49E5-B64B-478C4C9EC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1115</Words>
  <Characters>6356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Балакер Елена Георгиевна</dc:creator>
  <cp:lastModifiedBy>Новикова Светлана Евгеньевна</cp:lastModifiedBy>
  <cp:revision>2</cp:revision>
  <cp:lastPrinted>2021-10-22T04:53:00Z</cp:lastPrinted>
  <dcterms:created xsi:type="dcterms:W3CDTF">2021-10-27T08:29:00Z</dcterms:created>
  <dcterms:modified xsi:type="dcterms:W3CDTF">2021-10-27T08:29:00Z</dcterms:modified>
</cp:coreProperties>
</file>