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EE" w:rsidRDefault="006F1FEE" w:rsidP="003D6CC0">
      <w:pPr>
        <w:pStyle w:val="Heading1"/>
        <w:spacing w:before="0" w:beforeAutospacing="0" w:after="0" w:afterAutospacing="0"/>
        <w:jc w:val="center"/>
        <w:textAlignment w:val="baseline"/>
        <w:rPr>
          <w:bCs w:val="0"/>
          <w:i/>
          <w:sz w:val="36"/>
          <w:szCs w:val="36"/>
        </w:rPr>
      </w:pPr>
    </w:p>
    <w:p w:rsidR="006F1FEE" w:rsidRPr="00355A61" w:rsidRDefault="006F1FEE" w:rsidP="003D6CC0">
      <w:pPr>
        <w:pStyle w:val="Heading1"/>
        <w:spacing w:before="0" w:beforeAutospacing="0" w:after="0" w:afterAutospacing="0"/>
        <w:jc w:val="center"/>
        <w:textAlignment w:val="baseline"/>
        <w:rPr>
          <w:b w:val="0"/>
          <w:bCs w:val="0"/>
          <w:sz w:val="30"/>
          <w:szCs w:val="30"/>
        </w:rPr>
      </w:pPr>
      <w:r w:rsidRPr="00355A61">
        <w:rPr>
          <w:b w:val="0"/>
          <w:bCs w:val="0"/>
          <w:sz w:val="30"/>
          <w:szCs w:val="30"/>
        </w:rPr>
        <w:t xml:space="preserve">Биометрические паспорта введены </w:t>
      </w:r>
    </w:p>
    <w:p w:rsidR="006F1FEE" w:rsidRPr="000B7D5B" w:rsidRDefault="006F1FEE" w:rsidP="003D6CC0">
      <w:pPr>
        <w:pStyle w:val="Heading1"/>
        <w:spacing w:before="0" w:beforeAutospacing="0" w:after="0" w:afterAutospacing="0"/>
        <w:jc w:val="both"/>
        <w:textAlignment w:val="baseline"/>
        <w:rPr>
          <w:b w:val="0"/>
          <w:bCs w:val="0"/>
          <w:sz w:val="30"/>
          <w:szCs w:val="30"/>
        </w:rPr>
      </w:pPr>
    </w:p>
    <w:p w:rsidR="006F1FEE" w:rsidRPr="000B7D5B" w:rsidRDefault="006F1FEE" w:rsidP="003D6CC0">
      <w:pPr>
        <w:pStyle w:val="NormalWeb"/>
        <w:spacing w:before="0" w:beforeAutospacing="0" w:after="0" w:afterAutospacing="0" w:line="192" w:lineRule="auto"/>
        <w:ind w:firstLine="708"/>
        <w:contextualSpacing/>
        <w:jc w:val="both"/>
        <w:textAlignment w:val="baseline"/>
        <w:rPr>
          <w:sz w:val="30"/>
          <w:szCs w:val="30"/>
        </w:rPr>
      </w:pPr>
    </w:p>
    <w:p w:rsidR="006F1FEE" w:rsidRPr="000B7D5B" w:rsidRDefault="006F1FEE" w:rsidP="00355A61">
      <w:pPr>
        <w:pStyle w:val="NormalWeb"/>
        <w:spacing w:before="0" w:beforeAutospacing="0" w:after="0" w:afterAutospacing="0"/>
        <w:ind w:firstLine="708"/>
        <w:contextualSpacing/>
        <w:jc w:val="both"/>
        <w:textAlignment w:val="baseline"/>
        <w:rPr>
          <w:sz w:val="30"/>
          <w:szCs w:val="30"/>
        </w:rPr>
      </w:pPr>
      <w:r w:rsidRPr="000B7D5B">
        <w:rPr>
          <w:sz w:val="30"/>
          <w:szCs w:val="30"/>
        </w:rPr>
        <w:t>В соответствии с Указом №107 от 16 марта 2021года биометрические документы в стране введены с 1 сентября этого года. Их использование позволит автоматизировать процедуру идентификации личности, упростить прохождение паспортного контроля при пересечении границы, будет способствовать развитию электронных сервисов.</w:t>
      </w:r>
    </w:p>
    <w:p w:rsidR="006F1FEE" w:rsidRPr="000B7D5B" w:rsidRDefault="006F1FEE" w:rsidP="00355A61">
      <w:pPr>
        <w:pStyle w:val="NormalWeb"/>
        <w:spacing w:before="0" w:beforeAutospacing="0" w:after="0" w:afterAutospacing="0"/>
        <w:ind w:firstLine="708"/>
        <w:contextualSpacing/>
        <w:jc w:val="both"/>
        <w:textAlignment w:val="baseline"/>
        <w:rPr>
          <w:sz w:val="30"/>
          <w:szCs w:val="30"/>
        </w:rPr>
      </w:pPr>
      <w:r w:rsidRPr="000B7D5B">
        <w:rPr>
          <w:sz w:val="30"/>
          <w:szCs w:val="30"/>
        </w:rPr>
        <w:t>В документы нового типа встроена микросхема, содержащая фотоизображение, отпечатки пальцев рук и иные персональные данные владельца.</w:t>
      </w:r>
    </w:p>
    <w:p w:rsidR="006F1FEE" w:rsidRPr="000B7D5B" w:rsidRDefault="006F1FEE" w:rsidP="00355A61">
      <w:pPr>
        <w:pStyle w:val="NormalWeb"/>
        <w:spacing w:before="0" w:beforeAutospacing="0" w:after="0" w:afterAutospacing="0"/>
        <w:ind w:firstLine="708"/>
        <w:contextualSpacing/>
        <w:jc w:val="both"/>
        <w:textAlignment w:val="baseline"/>
        <w:rPr>
          <w:sz w:val="30"/>
          <w:szCs w:val="30"/>
        </w:rPr>
      </w:pPr>
      <w:r w:rsidRPr="000B7D5B">
        <w:rPr>
          <w:sz w:val="30"/>
          <w:szCs w:val="30"/>
        </w:rPr>
        <w:t>Всего появилось 8 новых видов документов, содержащих биометрические данные, в том числе идентификационна</w:t>
      </w:r>
      <w:bookmarkStart w:id="0" w:name="_GoBack"/>
      <w:bookmarkEnd w:id="0"/>
      <w:r w:rsidRPr="000B7D5B">
        <w:rPr>
          <w:sz w:val="30"/>
          <w:szCs w:val="30"/>
        </w:rPr>
        <w:t xml:space="preserve">я карта гражданина и биометрический паспорт. </w:t>
      </w:r>
      <w:r w:rsidRPr="000B7D5B">
        <w:rPr>
          <w:i/>
          <w:sz w:val="30"/>
          <w:szCs w:val="30"/>
          <w:u w:val="single"/>
        </w:rPr>
        <w:t>ID-карту</w:t>
      </w:r>
      <w:r w:rsidRPr="000B7D5B">
        <w:rPr>
          <w:sz w:val="30"/>
          <w:szCs w:val="30"/>
        </w:rPr>
        <w:t xml:space="preserve"> планируется использовать на территории нашей страны для удостоверения личности владельца. </w:t>
      </w:r>
      <w:r w:rsidRPr="000B7D5B">
        <w:rPr>
          <w:i/>
          <w:sz w:val="30"/>
          <w:szCs w:val="30"/>
          <w:u w:val="single"/>
        </w:rPr>
        <w:t>Биометрические паспорта</w:t>
      </w:r>
      <w:r w:rsidRPr="000B7D5B">
        <w:rPr>
          <w:sz w:val="30"/>
          <w:szCs w:val="30"/>
        </w:rPr>
        <w:t xml:space="preserve"> понадобятся для выезда за границу (если гражданин не планирует такие поездки, получать этот паспорт не требуется). Его изготовление возможно только при наличии у заявителя идентификационной карты.</w:t>
      </w:r>
    </w:p>
    <w:p w:rsidR="006F1FEE" w:rsidRPr="000B7D5B" w:rsidRDefault="006F1FEE" w:rsidP="00355A61">
      <w:pPr>
        <w:pStyle w:val="NormalWeb"/>
        <w:spacing w:before="0" w:beforeAutospacing="0" w:after="0" w:afterAutospacing="0"/>
        <w:ind w:firstLine="708"/>
        <w:contextualSpacing/>
        <w:jc w:val="both"/>
        <w:textAlignment w:val="baseline"/>
        <w:rPr>
          <w:sz w:val="30"/>
          <w:szCs w:val="30"/>
        </w:rPr>
      </w:pPr>
      <w:r w:rsidRPr="000B7D5B">
        <w:rPr>
          <w:sz w:val="30"/>
          <w:szCs w:val="30"/>
        </w:rPr>
        <w:t>За картой и биометрическим паспортом нужно обращаться в подразделение по гражданству и миграции по месту регистрации.</w:t>
      </w:r>
    </w:p>
    <w:p w:rsidR="006F1FEE" w:rsidRPr="000B7D5B" w:rsidRDefault="006F1FEE" w:rsidP="00355A61">
      <w:pPr>
        <w:pStyle w:val="NormalWeb"/>
        <w:spacing w:before="0" w:beforeAutospacing="0" w:after="0" w:afterAutospacing="0"/>
        <w:ind w:firstLine="708"/>
        <w:contextualSpacing/>
        <w:jc w:val="both"/>
        <w:textAlignment w:val="baseline"/>
        <w:rPr>
          <w:sz w:val="30"/>
          <w:szCs w:val="30"/>
        </w:rPr>
      </w:pPr>
      <w:r w:rsidRPr="000B7D5B">
        <w:rPr>
          <w:sz w:val="30"/>
          <w:szCs w:val="30"/>
        </w:rPr>
        <w:t>За выдачу ID-карты потребуется заплатить:</w:t>
      </w:r>
    </w:p>
    <w:p w:rsidR="006F1FEE" w:rsidRPr="000B7D5B" w:rsidRDefault="006F1FEE" w:rsidP="00355A61">
      <w:pPr>
        <w:pStyle w:val="NormalWeb"/>
        <w:spacing w:before="0" w:beforeAutospacing="0" w:after="0" w:afterAutospacing="0"/>
        <w:ind w:firstLine="708"/>
        <w:contextualSpacing/>
        <w:jc w:val="both"/>
        <w:textAlignment w:val="baseline"/>
        <w:rPr>
          <w:sz w:val="30"/>
          <w:szCs w:val="30"/>
        </w:rPr>
      </w:pPr>
      <w:r w:rsidRPr="000B7D5B">
        <w:rPr>
          <w:sz w:val="30"/>
          <w:szCs w:val="30"/>
        </w:rPr>
        <w:t xml:space="preserve">- гражданам Республики Беларусь, достигшим общеустановленного пенсионного возраста, инвалидам I и II группы - 1 базовая </w:t>
      </w:r>
      <w:hyperlink r:id="rId4" w:history="1">
        <w:r w:rsidRPr="000B7D5B">
          <w:rPr>
            <w:sz w:val="30"/>
            <w:szCs w:val="30"/>
          </w:rPr>
          <w:t>величина</w:t>
        </w:r>
      </w:hyperlink>
      <w:r w:rsidRPr="000B7D5B">
        <w:rPr>
          <w:sz w:val="30"/>
          <w:szCs w:val="30"/>
        </w:rPr>
        <w:t>(в настоящее время 1 БВ равна 29 рублей);</w:t>
      </w:r>
    </w:p>
    <w:p w:rsidR="006F1FEE" w:rsidRPr="000B7D5B" w:rsidRDefault="006F1FEE" w:rsidP="00355A61">
      <w:pPr>
        <w:pStyle w:val="NormalWeb"/>
        <w:spacing w:before="0" w:beforeAutospacing="0" w:after="0" w:afterAutospacing="0"/>
        <w:ind w:firstLine="708"/>
        <w:contextualSpacing/>
        <w:jc w:val="both"/>
        <w:textAlignment w:val="baseline"/>
        <w:rPr>
          <w:sz w:val="30"/>
          <w:szCs w:val="30"/>
        </w:rPr>
      </w:pPr>
      <w:r w:rsidRPr="000B7D5B">
        <w:rPr>
          <w:sz w:val="30"/>
          <w:szCs w:val="30"/>
        </w:rPr>
        <w:t xml:space="preserve">- иным гражданам Республики Беларусь - 1,5 базовой </w:t>
      </w:r>
      <w:hyperlink r:id="rId5" w:history="1">
        <w:r w:rsidRPr="000B7D5B">
          <w:rPr>
            <w:sz w:val="30"/>
            <w:szCs w:val="30"/>
          </w:rPr>
          <w:t>величины</w:t>
        </w:r>
      </w:hyperlink>
      <w:r w:rsidRPr="000B7D5B">
        <w:rPr>
          <w:sz w:val="30"/>
          <w:szCs w:val="30"/>
        </w:rPr>
        <w:t>.</w:t>
      </w:r>
    </w:p>
    <w:p w:rsidR="006F1FEE" w:rsidRPr="000B7D5B" w:rsidRDefault="006F1FEE" w:rsidP="00355A6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B7D5B">
        <w:rPr>
          <w:rFonts w:ascii="Times New Roman" w:hAnsi="Times New Roman" w:cs="Times New Roman"/>
          <w:sz w:val="30"/>
          <w:szCs w:val="30"/>
        </w:rPr>
        <w:t>За выдачу биометрического паспорта гражданина Республики Беларусь потребуется заплатить:</w:t>
      </w:r>
    </w:p>
    <w:p w:rsidR="006F1FEE" w:rsidRPr="000B7D5B" w:rsidRDefault="006F1FEE" w:rsidP="00355A6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B7D5B">
        <w:rPr>
          <w:rFonts w:ascii="Times New Roman" w:hAnsi="Times New Roman" w:cs="Times New Roman"/>
          <w:sz w:val="30"/>
          <w:szCs w:val="30"/>
        </w:rPr>
        <w:t xml:space="preserve">- гражданам Республики Беларусь, достигшим общеустановленного пенсионного возраста, инвалидам I и II группы, а также гражданам Республики Беларусь, не достигшим четырнадцатилетнего возраста, - 1,5 базовой </w:t>
      </w:r>
      <w:hyperlink r:id="rId6" w:history="1">
        <w:r w:rsidRPr="000B7D5B">
          <w:rPr>
            <w:rFonts w:ascii="Times New Roman" w:hAnsi="Times New Roman" w:cs="Times New Roman"/>
            <w:sz w:val="30"/>
            <w:szCs w:val="30"/>
          </w:rPr>
          <w:t>величины</w:t>
        </w:r>
      </w:hyperlink>
      <w:r w:rsidRPr="000B7D5B">
        <w:rPr>
          <w:rFonts w:ascii="Times New Roman" w:hAnsi="Times New Roman" w:cs="Times New Roman"/>
          <w:sz w:val="30"/>
          <w:szCs w:val="30"/>
        </w:rPr>
        <w:t>;</w:t>
      </w:r>
    </w:p>
    <w:p w:rsidR="006F1FEE" w:rsidRPr="000B7D5B" w:rsidRDefault="006F1FEE" w:rsidP="00355A61">
      <w:pPr>
        <w:pStyle w:val="ConsPlusNormal"/>
        <w:ind w:firstLine="708"/>
        <w:contextualSpacing/>
        <w:jc w:val="both"/>
        <w:rPr>
          <w:sz w:val="30"/>
          <w:szCs w:val="30"/>
        </w:rPr>
      </w:pPr>
      <w:r w:rsidRPr="000B7D5B">
        <w:rPr>
          <w:rFonts w:ascii="Times New Roman" w:hAnsi="Times New Roman" w:cs="Times New Roman"/>
          <w:sz w:val="30"/>
          <w:szCs w:val="30"/>
        </w:rPr>
        <w:t xml:space="preserve">- иным гражданам Республики Беларусь - 2 базовые </w:t>
      </w:r>
      <w:hyperlink r:id="rId7" w:history="1">
        <w:r w:rsidRPr="000B7D5B">
          <w:rPr>
            <w:rFonts w:ascii="Times New Roman" w:hAnsi="Times New Roman" w:cs="Times New Roman"/>
            <w:sz w:val="30"/>
            <w:szCs w:val="30"/>
          </w:rPr>
          <w:t>величины</w:t>
        </w:r>
      </w:hyperlink>
      <w:r w:rsidRPr="000B7D5B">
        <w:rPr>
          <w:rFonts w:ascii="Times New Roman" w:hAnsi="Times New Roman" w:cs="Times New Roman"/>
          <w:sz w:val="30"/>
          <w:szCs w:val="30"/>
        </w:rPr>
        <w:t>.</w:t>
      </w:r>
    </w:p>
    <w:p w:rsidR="006F1FEE" w:rsidRPr="000B7D5B" w:rsidRDefault="006F1FEE" w:rsidP="00355A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B7D5B">
        <w:rPr>
          <w:rFonts w:ascii="Times New Roman" w:hAnsi="Times New Roman"/>
          <w:sz w:val="30"/>
          <w:szCs w:val="30"/>
        </w:rPr>
        <w:t xml:space="preserve">Вместе с тем, проживание по недействительным документам,  удостоверяющим личность, является административным правонарушением. В  соответствии с </w:t>
      </w:r>
      <w:r w:rsidRPr="000B7D5B">
        <w:rPr>
          <w:rFonts w:ascii="Times New Roman" w:hAnsi="Times New Roman"/>
          <w:sz w:val="30"/>
          <w:szCs w:val="30"/>
          <w:u w:val="single"/>
        </w:rPr>
        <w:t>частью третьей статьи 24.33</w:t>
      </w:r>
      <w:r w:rsidRPr="000B7D5B">
        <w:rPr>
          <w:rFonts w:ascii="Times New Roman" w:hAnsi="Times New Roman"/>
          <w:sz w:val="30"/>
          <w:szCs w:val="30"/>
        </w:rPr>
        <w:t xml:space="preserve"> Кодекса Республики Беларусь об  административных правонарушениях проживание без документов, удостоверяющих личность, либо по недействительным документам, удостоверяющим личность, влечет наложение штрафа в размере до 4-х базовых величин.</w:t>
      </w:r>
    </w:p>
    <w:p w:rsidR="006F1FEE" w:rsidRPr="000B7D5B" w:rsidRDefault="006F1FEE" w:rsidP="00355A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B7D5B">
        <w:rPr>
          <w:rFonts w:ascii="Times New Roman" w:hAnsi="Times New Roman"/>
          <w:sz w:val="30"/>
          <w:szCs w:val="30"/>
        </w:rPr>
        <w:t xml:space="preserve">Обращаем ваше внимание на своевременный обмен паспорта, в том числе и несовершеннолетних граждан </w:t>
      </w:r>
      <w:r w:rsidRPr="000B7D5B">
        <w:rPr>
          <w:rFonts w:ascii="Times New Roman" w:hAnsi="Times New Roman"/>
          <w:color w:val="000000"/>
          <w:sz w:val="30"/>
          <w:szCs w:val="30"/>
        </w:rPr>
        <w:t>Республики Беларусь, не достигших четырнадцатилетнего возраста.</w:t>
      </w:r>
      <w:r w:rsidRPr="000B7D5B">
        <w:rPr>
          <w:rFonts w:ascii="Times New Roman" w:hAnsi="Times New Roman"/>
          <w:sz w:val="30"/>
          <w:szCs w:val="30"/>
        </w:rPr>
        <w:t xml:space="preserve"> </w:t>
      </w:r>
    </w:p>
    <w:p w:rsidR="006F1FEE" w:rsidRPr="000B7D5B" w:rsidRDefault="006F1FEE" w:rsidP="000B7D5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F1FEE" w:rsidRPr="000B7D5B" w:rsidRDefault="006F1FEE" w:rsidP="000B7D5B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Заместитель  н</w:t>
      </w:r>
      <w:r w:rsidRPr="000B7D5B">
        <w:rPr>
          <w:rFonts w:ascii="Times New Roman" w:hAnsi="Times New Roman"/>
          <w:sz w:val="30"/>
          <w:szCs w:val="30"/>
        </w:rPr>
        <w:t>ачальник</w:t>
      </w:r>
      <w:r>
        <w:rPr>
          <w:rFonts w:ascii="Times New Roman" w:hAnsi="Times New Roman"/>
          <w:sz w:val="30"/>
          <w:szCs w:val="30"/>
        </w:rPr>
        <w:t xml:space="preserve">а ОВД </w:t>
      </w:r>
      <w:r w:rsidRPr="000B7D5B">
        <w:rPr>
          <w:rFonts w:ascii="Times New Roman" w:hAnsi="Times New Roman"/>
          <w:sz w:val="30"/>
          <w:szCs w:val="30"/>
        </w:rPr>
        <w:t xml:space="preserve"> </w:t>
      </w:r>
    </w:p>
    <w:p w:rsidR="006F1FEE" w:rsidRPr="000B7D5B" w:rsidRDefault="006F1FEE" w:rsidP="000B7D5B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 w:rsidRPr="000B7D5B">
        <w:rPr>
          <w:rFonts w:ascii="Times New Roman" w:hAnsi="Times New Roman"/>
          <w:sz w:val="30"/>
          <w:szCs w:val="30"/>
        </w:rPr>
        <w:t>Петриковского райисполкома</w:t>
      </w:r>
      <w:r>
        <w:rPr>
          <w:rFonts w:ascii="Times New Roman" w:hAnsi="Times New Roman"/>
          <w:sz w:val="30"/>
          <w:szCs w:val="30"/>
        </w:rPr>
        <w:t xml:space="preserve"> по ИР и КО</w:t>
      </w:r>
    </w:p>
    <w:p w:rsidR="006F1FEE" w:rsidRPr="000B7D5B" w:rsidRDefault="006F1FEE" w:rsidP="000B7D5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7D5B">
        <w:rPr>
          <w:rFonts w:ascii="Times New Roman" w:hAnsi="Times New Roman"/>
          <w:sz w:val="30"/>
          <w:szCs w:val="30"/>
        </w:rPr>
        <w:t>подполковник милиции                                                         А.Н.</w:t>
      </w:r>
      <w:r>
        <w:rPr>
          <w:rFonts w:ascii="Times New Roman" w:hAnsi="Times New Roman"/>
          <w:sz w:val="30"/>
          <w:szCs w:val="30"/>
        </w:rPr>
        <w:t>Блинец</w:t>
      </w:r>
    </w:p>
    <w:p w:rsidR="006F1FEE" w:rsidRPr="000B7D5B" w:rsidRDefault="006F1FEE">
      <w:pPr>
        <w:rPr>
          <w:rFonts w:ascii="Times New Roman" w:hAnsi="Times New Roman"/>
          <w:sz w:val="30"/>
          <w:szCs w:val="30"/>
        </w:rPr>
      </w:pPr>
    </w:p>
    <w:sectPr w:rsidR="006F1FEE" w:rsidRPr="000B7D5B" w:rsidSect="003D6C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CB"/>
    <w:rsid w:val="000B7D5B"/>
    <w:rsid w:val="001248C4"/>
    <w:rsid w:val="0014539F"/>
    <w:rsid w:val="0017359F"/>
    <w:rsid w:val="00192C79"/>
    <w:rsid w:val="001C75FA"/>
    <w:rsid w:val="00235D90"/>
    <w:rsid w:val="002567F3"/>
    <w:rsid w:val="002751A5"/>
    <w:rsid w:val="002916F0"/>
    <w:rsid w:val="00331A24"/>
    <w:rsid w:val="00355A61"/>
    <w:rsid w:val="003B3191"/>
    <w:rsid w:val="003D6CC0"/>
    <w:rsid w:val="003E0149"/>
    <w:rsid w:val="00400768"/>
    <w:rsid w:val="004C4D63"/>
    <w:rsid w:val="004D2065"/>
    <w:rsid w:val="00506AC2"/>
    <w:rsid w:val="00512737"/>
    <w:rsid w:val="00527D22"/>
    <w:rsid w:val="00532050"/>
    <w:rsid w:val="00570ED0"/>
    <w:rsid w:val="005B073C"/>
    <w:rsid w:val="006058E0"/>
    <w:rsid w:val="0063577B"/>
    <w:rsid w:val="006976C0"/>
    <w:rsid w:val="006C114E"/>
    <w:rsid w:val="006D5550"/>
    <w:rsid w:val="006F1FEE"/>
    <w:rsid w:val="0070153E"/>
    <w:rsid w:val="00734786"/>
    <w:rsid w:val="00776456"/>
    <w:rsid w:val="007937ED"/>
    <w:rsid w:val="007B5E74"/>
    <w:rsid w:val="007C13A4"/>
    <w:rsid w:val="007D172C"/>
    <w:rsid w:val="00820A87"/>
    <w:rsid w:val="00851AA1"/>
    <w:rsid w:val="008D7A8B"/>
    <w:rsid w:val="008E2291"/>
    <w:rsid w:val="008F5FED"/>
    <w:rsid w:val="009318D0"/>
    <w:rsid w:val="00953827"/>
    <w:rsid w:val="00981382"/>
    <w:rsid w:val="009A5DF3"/>
    <w:rsid w:val="009B4B0C"/>
    <w:rsid w:val="009D3224"/>
    <w:rsid w:val="009D462A"/>
    <w:rsid w:val="009E1086"/>
    <w:rsid w:val="00A31847"/>
    <w:rsid w:val="00A72647"/>
    <w:rsid w:val="00A9681F"/>
    <w:rsid w:val="00AB65D9"/>
    <w:rsid w:val="00AF324C"/>
    <w:rsid w:val="00B236CB"/>
    <w:rsid w:val="00B6544F"/>
    <w:rsid w:val="00BD5E74"/>
    <w:rsid w:val="00C36C33"/>
    <w:rsid w:val="00C935CF"/>
    <w:rsid w:val="00CE1CD0"/>
    <w:rsid w:val="00DD6673"/>
    <w:rsid w:val="00E736C4"/>
    <w:rsid w:val="00F54745"/>
    <w:rsid w:val="00F57EDD"/>
    <w:rsid w:val="00F864AB"/>
    <w:rsid w:val="00FA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8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D6CC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6CC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3D6C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D6CC0"/>
    <w:pPr>
      <w:widowControl w:val="0"/>
      <w:autoSpaceDE w:val="0"/>
      <w:autoSpaceDN w:val="0"/>
    </w:pPr>
    <w:rPr>
      <w:rFonts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D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6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6C3E500CD24564143F49C5CB8D14BBB6F5E4325092BBEC76AB3A4AADA8CBE0E0588B2CDD3A55EE1E02379639A7CBC8764D21j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6C3E500CD24564143F49C5CB8D14BBB6F5E4325092BBEC76AB3A4AADA8CBE0E0588B2CDD3A55EE1E02379639A7CBC8764D21jAJ" TargetMode="External"/><Relationship Id="rId5" Type="http://schemas.openxmlformats.org/officeDocument/2006/relationships/hyperlink" Target="consultantplus://offline/ref=AF6C3E500CD24564143F49C5CB8D14BBB6F5E4325092BBEC76AB3A4AADA8CBE0E0588B2CDD3A55EE1E02379639A7CBC8764D21jAJ" TargetMode="External"/><Relationship Id="rId4" Type="http://schemas.openxmlformats.org/officeDocument/2006/relationships/hyperlink" Target="consultantplus://offline/ref=AF6C3E500CD24564143F49C5CB8D14BBB6F5E4325092BBEC76AB3A4AADA8CBE0E0588B2CDD3A55EE1E02379639A7CBC8764D21jA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452</Words>
  <Characters>2583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chml</dc:creator>
  <cp:keywords/>
  <dc:description/>
  <cp:lastModifiedBy>User</cp:lastModifiedBy>
  <cp:revision>3</cp:revision>
  <cp:lastPrinted>2021-10-01T09:50:00Z</cp:lastPrinted>
  <dcterms:created xsi:type="dcterms:W3CDTF">2021-10-01T09:52:00Z</dcterms:created>
  <dcterms:modified xsi:type="dcterms:W3CDTF">2021-10-01T08:58:00Z</dcterms:modified>
</cp:coreProperties>
</file>