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E88" w:rsidRDefault="00C35E88" w:rsidP="00C35E88">
      <w:pPr>
        <w:pStyle w:val="article"/>
        <w:spacing w:before="0" w:after="0"/>
        <w:ind w:left="0" w:firstLine="567"/>
        <w:jc w:val="center"/>
        <w:rPr>
          <w:sz w:val="30"/>
          <w:szCs w:val="30"/>
        </w:rPr>
      </w:pPr>
      <w:r w:rsidRPr="00C35E88">
        <w:rPr>
          <w:sz w:val="30"/>
          <w:szCs w:val="30"/>
        </w:rPr>
        <w:t xml:space="preserve">О деятельности добровольных дружин. </w:t>
      </w:r>
    </w:p>
    <w:p w:rsidR="002C1F0E" w:rsidRPr="00C35E88" w:rsidRDefault="00C35E88" w:rsidP="00C35E88">
      <w:pPr>
        <w:pStyle w:val="article"/>
        <w:spacing w:before="0" w:after="0"/>
        <w:ind w:left="0" w:firstLine="567"/>
        <w:jc w:val="center"/>
        <w:rPr>
          <w:sz w:val="30"/>
          <w:szCs w:val="30"/>
        </w:rPr>
      </w:pPr>
      <w:r w:rsidRPr="00C35E88">
        <w:rPr>
          <w:sz w:val="30"/>
          <w:szCs w:val="30"/>
        </w:rPr>
        <w:t>Гарантии правовой и</w:t>
      </w:r>
      <w:r>
        <w:rPr>
          <w:sz w:val="30"/>
          <w:szCs w:val="30"/>
        </w:rPr>
        <w:t xml:space="preserve"> </w:t>
      </w:r>
      <w:r w:rsidRPr="00C35E88">
        <w:rPr>
          <w:sz w:val="30"/>
          <w:szCs w:val="30"/>
        </w:rPr>
        <w:t>социальной защиты и мерах поощрения членов добровольных</w:t>
      </w:r>
      <w:r>
        <w:rPr>
          <w:sz w:val="30"/>
          <w:szCs w:val="30"/>
        </w:rPr>
        <w:t xml:space="preserve"> </w:t>
      </w:r>
      <w:r w:rsidRPr="00C35E88">
        <w:rPr>
          <w:sz w:val="30"/>
          <w:szCs w:val="30"/>
        </w:rPr>
        <w:t>дружин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Добровольная дружина представляет собой основанное на членстве объединение граждан Республики Беларусь, принимающее участие в охране правопорядка и осуществляющее свою деятельность под руководством уполномоченных должностных лиц органов местного управления или иных юридических лиц, его создавших. Добровольная дружина не является юридическим лицом.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Основной задачей добровольной дружины является содействие правоохранительным органам, органам и подразделениям по чрезвычайным ситуациям, органам пограничной службы Республики Беларусь в охране правопорядка.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Основными функциями добровольной дружины является участие в: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охране общественного порядка, жизни и здоровья граждан и их собственности;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деятельности по профилактике и пресечению правонарушений;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обеспечении безопасности дорожного движения;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охране общественного порядка в случаях возникновения чрезвычайных ситуаций;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обеспечении пожарной безопасности, охране окружающей среды;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обучении граждан основам безопасного поведения в общественных местах и обеспечения безопасности жилища, а также в обучении приемам самозащиты;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мероприятиях по охране и защите Государственной границы Республики Беларусь.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Членами добровольной дружины могут быть граждане Республики Беларусь, достигшие восемнадцатилетнего возраста, способные по своим деловым и моральным качествам, состоянию здоровья осуществлять деятельность по участию в охране правопорядка.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Решение о приеме в члены добровольной дружины принимается органом управления добровольной дружины на основании письменного заявления гражданина Республики Беларусь.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При выполнении функций по участию в охране правопорядка член добровольной дружины обязан иметь при себе и предъявлять по требованию граждан удостоверение, отличительный нагрудный знак или нарукавную эмблему (повязку) с символикой добровольной дружины.</w:t>
      </w:r>
    </w:p>
    <w:p w:rsidR="002C1F0E" w:rsidRPr="00C35E88" w:rsidRDefault="002C1F0E" w:rsidP="00C35E88">
      <w:pPr>
        <w:pStyle w:val="article"/>
        <w:spacing w:before="0" w:after="0"/>
        <w:jc w:val="center"/>
        <w:rPr>
          <w:sz w:val="30"/>
          <w:szCs w:val="30"/>
        </w:rPr>
      </w:pPr>
      <w:r w:rsidRPr="00C35E88">
        <w:rPr>
          <w:sz w:val="30"/>
          <w:szCs w:val="30"/>
        </w:rPr>
        <w:t>Права члена добровольной дружины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Член добровольной дружины при выполнении функций по участию в охране правопорядка имеет право: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lastRenderedPageBreak/>
        <w:t>требовать от граждан соблюдения правопорядка, прекращения правонарушений либо действий, препятствующих выполнению им функций члена добровольной дружины;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осуществлять действия по пресечению правонарушений, задержанию и передаче в правоохранительные органы лиц, совершивших правонарушения;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при пресечении правонарушений изымать в установленном порядке у правонарушителей в отсутствие сотрудников правоохранительных органов, органов и подразделений по чрезвычайным ситуациям, органов пограничной службы Республики Беларусь орудия совершения правонарушений или иные предметы, оставление которых у правонарушителя может угрожать личной безопасности члена добровольной дружины или других лиц, с последующей незамедлительной передачей этих предметов сотрудникам правоохранительных органов, органов и подразделений по чрезвычайным ситуациям, органов пограничной службы Республики Беларусь;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входить в клубы, кинотеатры, на стадионы, в другие общественные места и помещения с согласия владельца или уполномоченного им лица для преследования скрывающихся правонарушителей или пресечения правонарушений;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участвовать в осуществлении оцепления (блокирования) участков местности, пропускного режима при действиях в условиях чрезвычайных ситуаций, при пресечении групповых нарушений правопорядка, проведении массовых мероприятий, мероприятий по охране и защите Государственной границы Республики Беларусь, ликвидации последствий чрезвычайных ситуаций по решению уполномоченных должностных лиц республиканских органов государственного управления, органов местного управления и самоуправления;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пользоваться бесплатно телефонами и иными средствами связи, принадлежащими юридическим лицам, для связи с правоохранительными органами, органами и подразделениями по чрезвычайным ситуациям, органами пограничной службы Республики Беларусь в случаях, не терпящих отлагательства;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использовать транспортные средства юридических лиц и граждан (кроме транспортных средств, принадлежащих дипломатическим, консульским и иным представительствам иностранных государств, а также международным организациям, и транспортных средств специального назначения) для доставления в организации здравоохранения лиц, пострадавших от несчастных случаев или правонарушений и нуждающихся в срочной медицинской помощи;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lastRenderedPageBreak/>
        <w:t>применять к правонарушителям физическую силу в случаях и порядке, предусмотренных настоящим Законом.</w:t>
      </w:r>
    </w:p>
    <w:p w:rsidR="002C1F0E" w:rsidRPr="00C35E88" w:rsidRDefault="002C1F0E" w:rsidP="00C35E88">
      <w:pPr>
        <w:pStyle w:val="article"/>
        <w:spacing w:before="0" w:after="0"/>
        <w:jc w:val="center"/>
        <w:rPr>
          <w:sz w:val="30"/>
          <w:szCs w:val="30"/>
        </w:rPr>
      </w:pPr>
      <w:r w:rsidRPr="00C35E88">
        <w:rPr>
          <w:sz w:val="30"/>
          <w:szCs w:val="30"/>
        </w:rPr>
        <w:t>Правовая защита члена добровольной дружины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Законные требования члена добровольной дружины при выполнении им функций по участию в охране правопорядка обязательны для исполнения.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Неисполнение законных требований члена добровольной дружины, а также посягательство на его жизнь, здоровье и достоинство в связи с выполнением им функций по участию в охране правопорядка влекут ответственность, предусмотренную законодательными актами Республики Беларусь.</w:t>
      </w:r>
    </w:p>
    <w:p w:rsidR="002C1F0E" w:rsidRPr="00C35E88" w:rsidRDefault="002C1F0E" w:rsidP="00C35E88">
      <w:pPr>
        <w:pStyle w:val="article"/>
        <w:spacing w:before="0" w:after="0"/>
        <w:jc w:val="center"/>
        <w:rPr>
          <w:sz w:val="30"/>
          <w:szCs w:val="30"/>
        </w:rPr>
      </w:pPr>
      <w:r w:rsidRPr="00C35E88">
        <w:rPr>
          <w:sz w:val="30"/>
          <w:szCs w:val="30"/>
        </w:rPr>
        <w:t>Социальная защита членов добровольной дружины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Государство гарантирует социальную защиту членов добровольной дружины.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В случае временной нетрудоспособности члена добровольной дружины, наступившей вследствие ранения (контузии), травмы или увечья, полученных в связи с выполнением им функций по участию в охране правопорядка, начиная с первого дня утраты трудоспособности и до ее восстановления или до установления медико-реабилитационной экспертной комиссией инвалидности в порядке, определяемом законодательством Республики Беларусь, ему выплачивается пособие по временной нетрудоспособности в размере 100 процентов среднедневного (среднечасового) заработка.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В случае установления члену добровольной дружины инвалидности, наступившей в связи с выполнением им функций по участию в охране правопорядка, ему (а в случае его гибели (смерти) – членам его семьи) назначается пенсия в порядке, определяемом пенсионным законодательством Республики Беларусь.</w:t>
      </w:r>
    </w:p>
    <w:p w:rsidR="002C1F0E" w:rsidRPr="00C35E88" w:rsidRDefault="002C1F0E" w:rsidP="00C35E88">
      <w:pPr>
        <w:pStyle w:val="article"/>
        <w:spacing w:before="0" w:after="0"/>
        <w:ind w:left="0" w:firstLine="709"/>
        <w:jc w:val="center"/>
        <w:rPr>
          <w:sz w:val="30"/>
          <w:szCs w:val="30"/>
        </w:rPr>
      </w:pPr>
      <w:r w:rsidRPr="00C35E88">
        <w:rPr>
          <w:sz w:val="30"/>
          <w:szCs w:val="30"/>
        </w:rPr>
        <w:t>Обязательное личное страхование членов добровольной дружины и возмещение вреда, причиненного их имуществу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Члены добровольной дружины подлежат обязательному личному страхованию за счет средств соответствующих местных бюджетов либо средств юридических лиц, создавших добровольную дружину.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В случае гибели (смерти) члена добровольной дружины в связи с выполнением им функций по участию в охране правопорядка семье погибшего или его иждивенцам выплачивается страховая сумма в размере двухсот пятидесяти базовых величин.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При установлении члену добровольной дружины инвалидности вследствие заболевания, ранения (контузии), травмы или увечья, полученных в связи с выполнением им функций по участию в охране правопорядка, ему выплачивается страховая сумма: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инвалиду І группы – в размере ста базовых величин;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lastRenderedPageBreak/>
        <w:t>инвалиду ІІ группы – в размере семидесяти пяти базовых величин;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инвалиду ІІІ группы – в размере пятидесяти базовых величин.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При получении членом добровольной дружины тяжкого или менее тяжкого телесного повреждения, не повлекшего инвалидности, вследствие ранения (контузии), травмы или увечья, полученных в связи с выполнением им функций по участию в охране правопорядка, ему выплачивается страховая сумма соответственно в размере тридцати и пятнадцати базовых величин.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Выплата страховых сумм в соответствии с частями второй-четвертой настоящей статьи по одному и тому же страховому случаю производится за вычетом ранее полученных страховых сумм.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Выплата страховых сумм по данному виду страхования производится независимо от других видов страхования и возмещения вреда, причиненного жизни или здоровью члена добровольной дружины.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Вред, причиненный имуществу, принадлежащему члену добровольной дружины или его близким родственникам (родители, дети, усыновители, усыновленные, дед, бабка, супруг (супруга)), путем его повреждения или уничтожения в связи с выполнением членом добровольной дружины функций по участию в охране правопорядка, подлежит возмещению указанным лицам в соответствии с законодательством Республики Беларусь.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Порядок обязательного личного страхования членов добровольной дружины и возмещения вреда, причиненного имуществу, принадлежащему члену добровольной дружины или его близким родственникам, определяется законодательством Республики Беларусь.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Положения настоящей статьи распространяются на лиц, прекративших членство в добровольной дружине, в случае посягательства на их жизнь, здоровье или имущество, совершенного в связи с предшествующим выполнением ими функций по участию в охране правопорядка.</w:t>
      </w:r>
    </w:p>
    <w:p w:rsidR="002C1F0E" w:rsidRPr="00C35E88" w:rsidRDefault="002C1F0E" w:rsidP="00C35E88">
      <w:pPr>
        <w:pStyle w:val="article"/>
        <w:spacing w:before="0" w:after="0"/>
        <w:ind w:left="0" w:firstLine="709"/>
        <w:jc w:val="center"/>
        <w:rPr>
          <w:sz w:val="30"/>
          <w:szCs w:val="30"/>
        </w:rPr>
      </w:pPr>
      <w:r w:rsidRPr="00C35E88">
        <w:rPr>
          <w:sz w:val="30"/>
          <w:szCs w:val="30"/>
        </w:rPr>
        <w:t>Меры поощрения граждан, участвующих в охране правопорядка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За активное участие в охране правопорядка граждане могут поощряться органами местного управления и самоуправления, иными юридическими лицами, правоохранительными органами, органами и подразделениями по чрезвычайным ситуациям, органами пограничной службы Республики Беларусь.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Юридические лица в пределах их компетенции могут предоставлять своим работникам, являющимся членами добровольной дружины, по представлению органа управления добровольной дружины в соответствии с коллективным договором трудовые и иные гарантии за счет собственных средств.</w:t>
      </w:r>
    </w:p>
    <w:p w:rsidR="002C1F0E" w:rsidRPr="00C35E88" w:rsidRDefault="002C1F0E" w:rsidP="00C35E88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lastRenderedPageBreak/>
        <w:t>За особые заслуги при исполнении общественного долга и проявленные при этом мужество и героизм граждане награждаются государственными наградами в порядке, установленном законодательством Республики Беларусь.</w:t>
      </w:r>
    </w:p>
    <w:p w:rsidR="002C1F0E" w:rsidRPr="00C35E88" w:rsidRDefault="002C1F0E" w:rsidP="00C35E88">
      <w:pPr>
        <w:pStyle w:val="article"/>
        <w:spacing w:before="0" w:after="0"/>
        <w:ind w:left="0" w:firstLine="709"/>
        <w:jc w:val="center"/>
        <w:rPr>
          <w:sz w:val="30"/>
          <w:szCs w:val="30"/>
        </w:rPr>
      </w:pPr>
      <w:r w:rsidRPr="00C35E88">
        <w:rPr>
          <w:sz w:val="30"/>
          <w:szCs w:val="30"/>
        </w:rPr>
        <w:t>Финансирование и материально-техническое обеспечение деятельности добровольных дружин</w:t>
      </w:r>
    </w:p>
    <w:p w:rsidR="00C6294D" w:rsidRDefault="002C1F0E" w:rsidP="00C6294D">
      <w:pPr>
        <w:pStyle w:val="newncpi"/>
        <w:rPr>
          <w:sz w:val="30"/>
          <w:szCs w:val="30"/>
        </w:rPr>
      </w:pPr>
      <w:r w:rsidRPr="00C35E88">
        <w:rPr>
          <w:sz w:val="30"/>
          <w:szCs w:val="30"/>
        </w:rPr>
        <w:t>Финансирование и материально-техническое обеспечение деятельности добровольных дружин осуществляются за счет средств соответствующих местных бюджетов либо средств юридических лиц, создавших добровольные дружины, а также добровольных пожертвований юридических лиц и граждан и иных источников, не запрещенных законодательством Республики Беларусь.</w:t>
      </w:r>
      <w:r w:rsidR="00C6294D">
        <w:rPr>
          <w:sz w:val="30"/>
          <w:szCs w:val="30"/>
        </w:rPr>
        <w:t xml:space="preserve"> </w:t>
      </w:r>
      <w:r w:rsidR="00C6294D" w:rsidRPr="00C6294D">
        <w:rPr>
          <w:sz w:val="30"/>
          <w:szCs w:val="30"/>
        </w:rPr>
        <w:t xml:space="preserve">(Информация подготовлена на основании </w:t>
      </w:r>
      <w:r w:rsidR="00C6294D" w:rsidRPr="00C6294D">
        <w:rPr>
          <w:rStyle w:val="name"/>
          <w:sz w:val="30"/>
          <w:szCs w:val="30"/>
        </w:rPr>
        <w:t>ЗАКОН</w:t>
      </w:r>
      <w:r w:rsidR="00C6294D" w:rsidRPr="00C6294D">
        <w:rPr>
          <w:rStyle w:val="name"/>
          <w:sz w:val="30"/>
          <w:szCs w:val="30"/>
        </w:rPr>
        <w:t>а</w:t>
      </w:r>
      <w:r w:rsidR="00C6294D" w:rsidRPr="00C6294D">
        <w:rPr>
          <w:rStyle w:val="name"/>
          <w:sz w:val="30"/>
          <w:szCs w:val="30"/>
        </w:rPr>
        <w:t> РЕСПУБЛИКИ БЕЛАРУСЬ</w:t>
      </w:r>
      <w:r w:rsidR="00C6294D" w:rsidRPr="00C6294D">
        <w:rPr>
          <w:rStyle w:val="name"/>
          <w:sz w:val="30"/>
          <w:szCs w:val="30"/>
        </w:rPr>
        <w:t xml:space="preserve"> от </w:t>
      </w:r>
      <w:r w:rsidR="00C6294D" w:rsidRPr="00C6294D">
        <w:rPr>
          <w:rStyle w:val="datepr"/>
          <w:sz w:val="30"/>
          <w:szCs w:val="30"/>
        </w:rPr>
        <w:t>26 июня 2003 г.</w:t>
      </w:r>
      <w:r w:rsidR="00C6294D" w:rsidRPr="00C6294D">
        <w:rPr>
          <w:rStyle w:val="number"/>
          <w:sz w:val="30"/>
          <w:szCs w:val="30"/>
        </w:rPr>
        <w:t xml:space="preserve"> № 214-З</w:t>
      </w:r>
      <w:r w:rsidR="00C6294D" w:rsidRPr="00C6294D">
        <w:rPr>
          <w:rStyle w:val="number"/>
          <w:sz w:val="30"/>
          <w:szCs w:val="30"/>
        </w:rPr>
        <w:t xml:space="preserve"> «</w:t>
      </w:r>
      <w:r w:rsidR="00C6294D" w:rsidRPr="00C6294D">
        <w:rPr>
          <w:sz w:val="30"/>
          <w:szCs w:val="30"/>
        </w:rPr>
        <w:t>Об участии граждан в охране правопорядка</w:t>
      </w:r>
      <w:r w:rsidR="00C6294D" w:rsidRPr="00C6294D">
        <w:rPr>
          <w:sz w:val="30"/>
          <w:szCs w:val="30"/>
        </w:rPr>
        <w:t>»)</w:t>
      </w:r>
    </w:p>
    <w:p w:rsidR="008A09FA" w:rsidRPr="00C35E88" w:rsidRDefault="008A09FA" w:rsidP="00C35E88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Сделаем вместе наш мир безопаснее!</w:t>
      </w:r>
      <w:bookmarkStart w:id="0" w:name="_GoBack"/>
      <w:bookmarkEnd w:id="0"/>
    </w:p>
    <w:p w:rsidR="002C1F0E" w:rsidRPr="00C35E88" w:rsidRDefault="002C1F0E" w:rsidP="00C35E88">
      <w:pPr>
        <w:pStyle w:val="newncpi"/>
        <w:rPr>
          <w:sz w:val="30"/>
          <w:szCs w:val="30"/>
        </w:rPr>
      </w:pPr>
    </w:p>
    <w:p w:rsidR="00F12846" w:rsidRPr="00C35E88" w:rsidRDefault="00C6294D" w:rsidP="00C35E8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F12846" w:rsidRPr="00C3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0E"/>
    <w:rsid w:val="002C1F0E"/>
    <w:rsid w:val="002E47FB"/>
    <w:rsid w:val="00651CA9"/>
    <w:rsid w:val="008A09FA"/>
    <w:rsid w:val="00C35E88"/>
    <w:rsid w:val="00C6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20F8"/>
  <w15:chartTrackingRefBased/>
  <w15:docId w15:val="{0B7A6E22-8715-45EE-B0CE-62B04169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2C1F0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2C1F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6294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0">
    <w:name w:val="newncpi0"/>
    <w:basedOn w:val="a"/>
    <w:rsid w:val="00C629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6294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6294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629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2022-10-05T05:42:00Z</dcterms:created>
  <dcterms:modified xsi:type="dcterms:W3CDTF">2022-10-05T06:05:00Z</dcterms:modified>
</cp:coreProperties>
</file>