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FF" w:rsidRDefault="00210DFF" w:rsidP="00210D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ВЫШЕСТОЯЩИЕ ОРГАНЫ УПРАВЛЕНИЯ</w:t>
      </w:r>
    </w:p>
    <w:p w:rsidR="00210DFF" w:rsidRPr="00210DFF" w:rsidRDefault="00210DFF" w:rsidP="00210DFF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РЕСПУБЛИКИ БЕЛАРУСЬ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210DFF">
        <w:rPr>
          <w:rFonts w:ascii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210DFF">
        <w:rPr>
          <w:rFonts w:ascii="Times New Roman" w:hAnsi="Times New Roman" w:cs="Times New Roman"/>
          <w:sz w:val="28"/>
          <w:szCs w:val="28"/>
          <w:lang w:eastAsia="ru-RU"/>
        </w:rPr>
        <w:t>, 9, 220010, г. Минск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режим работы: с 09.00 до 18.00, обеденный перерыв с 13.00 до 14.00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5" w:history="1">
        <w:r w:rsidRPr="00210DF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root@m</w:t>
        </w:r>
        <w:bookmarkStart w:id="0" w:name="_GoBack"/>
        <w:bookmarkEnd w:id="0"/>
        <w:r w:rsidRPr="00210DF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inedu.unibel.by</w:t>
        </w:r>
      </w:hyperlink>
      <w:r w:rsidRPr="00210DFF">
        <w:rPr>
          <w:rFonts w:ascii="Times New Roman" w:hAnsi="Times New Roman" w:cs="Times New Roman"/>
          <w:sz w:val="28"/>
          <w:szCs w:val="28"/>
          <w:lang w:eastAsia="ru-RU"/>
        </w:rPr>
        <w:br/>
        <w:t>Сайт: http://edu.gov.by/</w:t>
      </w:r>
    </w:p>
    <w:p w:rsid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«ГОРЯЧАЯ ЛИНИЯ»: (017) 222-43-12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ГЛАВНОЕ УПРАВЛЕНИЕ ОБРАЗОВАНИЯ ГОМЕЛЬСКОГО ОБЛАСТНОГО ИСПОЛНИТЕЛЬНОГО КОМИТЕТА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210DFF">
        <w:rPr>
          <w:rFonts w:ascii="Times New Roman" w:hAnsi="Times New Roman" w:cs="Times New Roman"/>
          <w:sz w:val="28"/>
          <w:szCs w:val="28"/>
          <w:lang w:eastAsia="ru-RU"/>
        </w:rPr>
        <w:t>Крестьянская</w:t>
      </w:r>
      <w:proofErr w:type="gramEnd"/>
      <w:r w:rsidRPr="00210DFF">
        <w:rPr>
          <w:rFonts w:ascii="Times New Roman" w:hAnsi="Times New Roman" w:cs="Times New Roman"/>
          <w:sz w:val="28"/>
          <w:szCs w:val="28"/>
          <w:lang w:eastAsia="ru-RU"/>
        </w:rPr>
        <w:t>, 14, 246050, г. Гомель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режим работы: с 08.30 до 17.30, обеденный перерыв с 13.00 до 14.00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Сайт: http://gomeluo.gomel.by/ru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6" w:history="1">
        <w:r w:rsidRPr="00210DFF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office@gomeluo.gomel.by</w:t>
        </w:r>
      </w:hyperlink>
    </w:p>
    <w:p w:rsid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Телефон горячей линии (0232) 35-71-23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ПЕТРИКОВ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СКИЙ РАЙОННЫЙ ИСПОЛНИТЕЛЬНЫЙ КОМИТЕТ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Гагарина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2479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г.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Петриков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режим работы: с 08.30 до 17.30, обеденный перерыв с 13.00 до 14.00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Сайт: http://www.petrikov.gomel-region.by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210DFF">
          <w:rPr>
            <w:rFonts w:ascii="Times New Roman" w:hAnsi="Times New Roman" w:cs="Times New Roman"/>
            <w:sz w:val="28"/>
            <w:szCs w:val="28"/>
            <w:lang w:eastAsia="ru-RU"/>
          </w:rPr>
          <w:t>office@petrikov.gov.by</w:t>
        </w:r>
      </w:hyperlink>
    </w:p>
    <w:p w:rsidR="00210DFF" w:rsidRDefault="00210DFF" w:rsidP="00210DFF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 «горячей линии» 8 (02353)-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0-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ОТДЕЛ ОБРАЗОВАНИЯ 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ПЕТРИКОВ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СКОГО РАЙОННОГО ИСПОЛНИТЕЛЬНОГО КОМИТЕТА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ул.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Гагарина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2479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10D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г.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Петриков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>режим работы: с 08.30 до 17.30, обеденный перерыв с 13.00 до 14.00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petrikov</w:t>
      </w:r>
      <w:proofErr w:type="spellEnd"/>
      <w:r w:rsidRPr="00210DFF">
        <w:rPr>
          <w:rFonts w:ascii="Times New Roman" w:hAnsi="Times New Roman" w:cs="Times New Roman"/>
          <w:sz w:val="28"/>
          <w:szCs w:val="28"/>
          <w:lang w:eastAsia="ru-RU"/>
        </w:rPr>
        <w:t>oo@mail.gomel.by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10DFF">
        <w:rPr>
          <w:rFonts w:ascii="Times New Roman" w:hAnsi="Times New Roman" w:cs="Times New Roman"/>
          <w:sz w:val="28"/>
          <w:szCs w:val="28"/>
          <w:lang w:eastAsia="ru-RU"/>
        </w:rPr>
        <w:t xml:space="preserve">Сайт: </w:t>
      </w:r>
      <w:r w:rsidRPr="00210DFF">
        <w:rPr>
          <w:rFonts w:ascii="Times New Roman" w:hAnsi="Times New Roman" w:cs="Times New Roman"/>
          <w:sz w:val="28"/>
          <w:szCs w:val="28"/>
          <w:lang w:eastAsia="ru-RU"/>
        </w:rPr>
        <w:t>http://www.petrikov.gomel-region.by</w:t>
      </w:r>
    </w:p>
    <w:p w:rsidR="00210DFF" w:rsidRPr="00210DFF" w:rsidRDefault="00210DFF" w:rsidP="00210DF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557B" w:rsidRPr="00210DFF" w:rsidRDefault="001B557B" w:rsidP="00210DFF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1B557B" w:rsidRPr="00210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FF"/>
    <w:rsid w:val="001B557B"/>
    <w:rsid w:val="0021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DFF"/>
    <w:rPr>
      <w:b/>
      <w:bCs/>
    </w:rPr>
  </w:style>
  <w:style w:type="character" w:styleId="a5">
    <w:name w:val="Hyperlink"/>
    <w:basedOn w:val="a0"/>
    <w:uiPriority w:val="99"/>
    <w:semiHidden/>
    <w:unhideWhenUsed/>
    <w:rsid w:val="00210DFF"/>
    <w:rPr>
      <w:color w:val="0000FF"/>
      <w:u w:val="single"/>
    </w:rPr>
  </w:style>
  <w:style w:type="paragraph" w:styleId="a6">
    <w:name w:val="No Spacing"/>
    <w:uiPriority w:val="1"/>
    <w:qFormat/>
    <w:rsid w:val="00210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DFF"/>
    <w:rPr>
      <w:b/>
      <w:bCs/>
    </w:rPr>
  </w:style>
  <w:style w:type="character" w:styleId="a5">
    <w:name w:val="Hyperlink"/>
    <w:basedOn w:val="a0"/>
    <w:uiPriority w:val="99"/>
    <w:semiHidden/>
    <w:unhideWhenUsed/>
    <w:rsid w:val="00210DFF"/>
    <w:rPr>
      <w:color w:val="0000FF"/>
      <w:u w:val="single"/>
    </w:rPr>
  </w:style>
  <w:style w:type="paragraph" w:styleId="a6">
    <w:name w:val="No Spacing"/>
    <w:uiPriority w:val="1"/>
    <w:qFormat/>
    <w:rsid w:val="00210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petrikov.gov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gomeluo.gomel.by" TargetMode="External"/><Relationship Id="rId5" Type="http://schemas.openxmlformats.org/officeDocument/2006/relationships/hyperlink" Target="mailto:root@minedu.unibel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2022-10-09T14:18:00Z</dcterms:created>
  <dcterms:modified xsi:type="dcterms:W3CDTF">2022-10-09T14:29:00Z</dcterms:modified>
</cp:coreProperties>
</file>