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90" w:rsidRPr="00C54790" w:rsidRDefault="00FD69FA" w:rsidP="00C5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Pr="00C547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ниманию субъектов хозяйствования, применяющих упрощенную систему налогообложения: </w:t>
      </w:r>
    </w:p>
    <w:p w:rsidR="00C54790" w:rsidRPr="00C54790" w:rsidRDefault="00FD69FA" w:rsidP="00C5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547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ведение учета в 2024 году</w:t>
      </w:r>
    </w:p>
    <w:p w:rsidR="00C54790" w:rsidRPr="00C54790" w:rsidRDefault="00C54790" w:rsidP="00C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4790" w:rsidRPr="00C54790" w:rsidRDefault="00C54790" w:rsidP="00C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790">
        <w:rPr>
          <w:rFonts w:ascii="Times New Roman" w:eastAsia="Times New Roman" w:hAnsi="Times New Roman" w:cs="Times New Roman"/>
          <w:sz w:val="30"/>
          <w:szCs w:val="30"/>
        </w:rPr>
        <w:t xml:space="preserve">С 1 января 2024 года в Налоговый кодекс Республики Беларусь включены положения, согласно которым </w:t>
      </w:r>
      <w:r w:rsidRPr="00C5479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 учета в книге учета доходов и расходов организациями, являющимися открытыми акционерными обществами, эмитентами облигаций и применяющими упрощенную систему налогообложения, не заменяет для них обязанность ведения бухгалтерского учета.</w:t>
      </w:r>
    </w:p>
    <w:p w:rsidR="00C54790" w:rsidRPr="00C54790" w:rsidRDefault="00C54790" w:rsidP="00C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79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ведения бухгалтерского учета для таких категорий плательщиков не зависит от суммы валовой выручки и численности работников.</w:t>
      </w:r>
    </w:p>
    <w:p w:rsidR="00C54790" w:rsidRPr="00C54790" w:rsidRDefault="00C54790" w:rsidP="00C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79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субъектов хозяйствования, применяющих упрощенную систему налогообложения, с 2024 года вправе не вести в книге учета доходов и расходов, учет кредиторской задолженности по состоянию на конец отчетного периода.</w:t>
      </w:r>
    </w:p>
    <w:p w:rsidR="00C54790" w:rsidRPr="00C54790" w:rsidRDefault="00C54790" w:rsidP="00C5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58AA" w:rsidRDefault="000658AA">
      <w:bookmarkStart w:id="0" w:name="_GoBack"/>
      <w:bookmarkEnd w:id="0"/>
    </w:p>
    <w:sectPr w:rsidR="0006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90"/>
    <w:rsid w:val="000658AA"/>
    <w:rsid w:val="00C54790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7C36"/>
  <w15:chartTrackingRefBased/>
  <w15:docId w15:val="{5A70AF1F-D88F-43B5-A5F3-AAB4086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Стальникевич Татьяна Ивановна</dc:creator>
  <cp:keywords/>
  <dc:description/>
  <cp:lastModifiedBy>work020223@gmail.com</cp:lastModifiedBy>
  <cp:revision>3</cp:revision>
  <dcterms:created xsi:type="dcterms:W3CDTF">2024-01-15T05:26:00Z</dcterms:created>
  <dcterms:modified xsi:type="dcterms:W3CDTF">2024-01-18T05:42:00Z</dcterms:modified>
</cp:coreProperties>
</file>