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36"/>
        <w:gridCol w:w="3646"/>
      </w:tblGrid>
      <w:tr w:rsidR="00353351" w:rsidRPr="00321C25" w:rsidTr="00353351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cap1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capu1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УТВЕРЖДЕНО</w:t>
            </w:r>
          </w:p>
          <w:p w:rsidR="00353351" w:rsidRPr="00321C25" w:rsidRDefault="00353351">
            <w:pPr>
              <w:pStyle w:val="cap1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 xml:space="preserve">Постановление </w:t>
            </w:r>
            <w:r w:rsidRPr="00321C25">
              <w:rPr>
                <w:sz w:val="24"/>
                <w:szCs w:val="24"/>
              </w:rPr>
              <w:br/>
              <w:t xml:space="preserve">Совета Министров </w:t>
            </w:r>
            <w:r w:rsidRPr="00321C25">
              <w:rPr>
                <w:sz w:val="24"/>
                <w:szCs w:val="24"/>
              </w:rPr>
              <w:br/>
            </w:r>
            <w:r w:rsidRPr="00321C25">
              <w:rPr>
                <w:rStyle w:val="HTML"/>
                <w:sz w:val="24"/>
                <w:szCs w:val="24"/>
                <w:shd w:val="clear" w:color="auto" w:fill="auto"/>
              </w:rPr>
              <w:t>Республики</w:t>
            </w:r>
            <w:r w:rsidRPr="00321C25">
              <w:rPr>
                <w:sz w:val="24"/>
                <w:szCs w:val="24"/>
              </w:rPr>
              <w:t xml:space="preserve"> </w:t>
            </w:r>
            <w:r w:rsidRPr="00321C25">
              <w:rPr>
                <w:rStyle w:val="HTML"/>
                <w:sz w:val="24"/>
                <w:szCs w:val="24"/>
                <w:shd w:val="clear" w:color="auto" w:fill="auto"/>
              </w:rPr>
              <w:t>Беларусь</w:t>
            </w:r>
            <w:r w:rsidRPr="00321C25">
              <w:rPr>
                <w:sz w:val="24"/>
                <w:szCs w:val="24"/>
              </w:rPr>
              <w:br/>
              <w:t>24.01.2019 № 48</w:t>
            </w:r>
          </w:p>
        </w:tc>
      </w:tr>
    </w:tbl>
    <w:p w:rsidR="00353351" w:rsidRPr="00321C25" w:rsidRDefault="00353351" w:rsidP="00353351">
      <w:pPr>
        <w:pStyle w:val="titleu"/>
      </w:pPr>
      <w:bookmarkStart w:id="0" w:name="a1"/>
      <w:bookmarkEnd w:id="0"/>
      <w:r w:rsidRPr="00321C25">
        <w:rPr>
          <w:rStyle w:val="HTML"/>
          <w:shd w:val="clear" w:color="auto" w:fill="auto"/>
        </w:rPr>
        <w:t>ПЛАН</w:t>
      </w:r>
      <w:r w:rsidRPr="00321C25">
        <w:br/>
      </w:r>
      <w:r w:rsidRPr="00321C25">
        <w:rPr>
          <w:rStyle w:val="HTML"/>
          <w:shd w:val="clear" w:color="auto" w:fill="auto"/>
        </w:rPr>
        <w:t>национальных</w:t>
      </w:r>
      <w:r w:rsidRPr="00321C25">
        <w:t xml:space="preserve"> </w:t>
      </w:r>
      <w:r w:rsidRPr="00321C25">
        <w:rPr>
          <w:rStyle w:val="HTML"/>
          <w:shd w:val="clear" w:color="auto" w:fill="auto"/>
        </w:rPr>
        <w:t>выставок</w:t>
      </w:r>
      <w:r w:rsidRPr="00321C25">
        <w:t xml:space="preserve"> (</w:t>
      </w:r>
      <w:r w:rsidRPr="00321C25">
        <w:rPr>
          <w:rStyle w:val="HTML"/>
          <w:shd w:val="clear" w:color="auto" w:fill="auto"/>
        </w:rPr>
        <w:t>экспозиций</w:t>
      </w:r>
      <w:r w:rsidRPr="00321C25">
        <w:t xml:space="preserve">) </w:t>
      </w:r>
      <w:r w:rsidRPr="00321C25">
        <w:rPr>
          <w:rStyle w:val="HTML"/>
          <w:shd w:val="clear" w:color="auto" w:fill="auto"/>
        </w:rPr>
        <w:t>Республики</w:t>
      </w:r>
      <w:r w:rsidRPr="00321C25">
        <w:t xml:space="preserve"> </w:t>
      </w:r>
      <w:r w:rsidRPr="00321C25">
        <w:rPr>
          <w:rStyle w:val="HTML"/>
          <w:shd w:val="clear" w:color="auto" w:fill="auto"/>
        </w:rPr>
        <w:t>Беларусь</w:t>
      </w:r>
      <w:r w:rsidRPr="00321C25">
        <w:t xml:space="preserve"> в иностранных государствах на 2019 год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58"/>
        <w:gridCol w:w="2684"/>
        <w:gridCol w:w="1616"/>
        <w:gridCol w:w="1829"/>
        <w:gridCol w:w="3695"/>
      </w:tblGrid>
      <w:tr w:rsidR="00353351" w:rsidRPr="00321C25" w:rsidTr="00353351">
        <w:trPr>
          <w:trHeight w:val="20"/>
        </w:trPr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3351" w:rsidRPr="00321C25" w:rsidRDefault="00353351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3351" w:rsidRPr="00321C25" w:rsidRDefault="00353351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Город (страна) проведения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3351" w:rsidRPr="00321C25" w:rsidRDefault="00353351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3351" w:rsidRPr="00321C25" w:rsidRDefault="00353351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Организатор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53351" w:rsidRPr="00321C25" w:rsidRDefault="00353351">
            <w:pPr>
              <w:pStyle w:val="table10"/>
              <w:spacing w:line="20" w:lineRule="atLeast"/>
              <w:jc w:val="center"/>
              <w:rPr>
                <w:sz w:val="24"/>
                <w:szCs w:val="24"/>
              </w:rPr>
            </w:pPr>
            <w:proofErr w:type="spellStart"/>
            <w:r w:rsidRPr="00321C25">
              <w:rPr>
                <w:sz w:val="24"/>
                <w:szCs w:val="24"/>
              </w:rPr>
              <w:t>Соорганизаторы</w:t>
            </w:r>
            <w:proofErr w:type="spellEnd"/>
          </w:p>
        </w:tc>
      </w:tr>
      <w:tr w:rsidR="00353351" w:rsidRPr="00321C25" w:rsidTr="00353351">
        <w:trPr>
          <w:trHeight w:val="238"/>
        </w:trPr>
        <w:tc>
          <w:tcPr>
            <w:tcW w:w="163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 xml:space="preserve">1. </w:t>
            </w:r>
            <w:r w:rsidRPr="00321C25">
              <w:rPr>
                <w:rStyle w:val="HTML"/>
                <w:sz w:val="24"/>
                <w:szCs w:val="24"/>
                <w:shd w:val="clear" w:color="auto" w:fill="auto"/>
              </w:rPr>
              <w:t>Национальная</w:t>
            </w:r>
            <w:r w:rsidRPr="00321C25">
              <w:rPr>
                <w:sz w:val="24"/>
                <w:szCs w:val="24"/>
              </w:rPr>
              <w:t xml:space="preserve"> </w:t>
            </w:r>
            <w:r w:rsidRPr="00321C25">
              <w:rPr>
                <w:rStyle w:val="HTML"/>
                <w:sz w:val="24"/>
                <w:szCs w:val="24"/>
                <w:shd w:val="clear" w:color="auto" w:fill="auto"/>
              </w:rPr>
              <w:t>экспозиция</w:t>
            </w:r>
            <w:r w:rsidRPr="00321C25">
              <w:rPr>
                <w:sz w:val="24"/>
                <w:szCs w:val="24"/>
              </w:rPr>
              <w:t xml:space="preserve"> </w:t>
            </w:r>
            <w:r w:rsidRPr="00321C25">
              <w:rPr>
                <w:rStyle w:val="HTML"/>
                <w:sz w:val="24"/>
                <w:szCs w:val="24"/>
                <w:shd w:val="clear" w:color="auto" w:fill="auto"/>
              </w:rPr>
              <w:t>Республики</w:t>
            </w:r>
            <w:r w:rsidRPr="00321C25">
              <w:rPr>
                <w:sz w:val="24"/>
                <w:szCs w:val="24"/>
              </w:rPr>
              <w:t xml:space="preserve"> </w:t>
            </w:r>
            <w:r w:rsidRPr="00321C25">
              <w:rPr>
                <w:rStyle w:val="HTML"/>
                <w:sz w:val="24"/>
                <w:szCs w:val="24"/>
                <w:shd w:val="clear" w:color="auto" w:fill="auto"/>
              </w:rPr>
              <w:t>Беларусь</w:t>
            </w:r>
            <w:r w:rsidRPr="00321C25">
              <w:rPr>
                <w:sz w:val="24"/>
                <w:szCs w:val="24"/>
              </w:rPr>
              <w:t xml:space="preserve"> на международной </w:t>
            </w:r>
            <w:r w:rsidRPr="00321C25">
              <w:rPr>
                <w:rStyle w:val="HTML"/>
                <w:sz w:val="24"/>
                <w:szCs w:val="24"/>
                <w:shd w:val="clear" w:color="auto" w:fill="auto"/>
              </w:rPr>
              <w:t>выставке</w:t>
            </w:r>
            <w:r w:rsidRPr="00321C25">
              <w:rPr>
                <w:sz w:val="24"/>
                <w:szCs w:val="24"/>
              </w:rPr>
              <w:t xml:space="preserve"> сельского хозяйства и животноводства, продуктов питания, напитков и упаковочных технологий «</w:t>
            </w:r>
            <w:proofErr w:type="spellStart"/>
            <w:r w:rsidRPr="00321C25">
              <w:rPr>
                <w:sz w:val="24"/>
                <w:szCs w:val="24"/>
              </w:rPr>
              <w:t>Agrofood</w:t>
            </w:r>
            <w:proofErr w:type="spellEnd"/>
            <w:r w:rsidRPr="00321C25">
              <w:rPr>
                <w:sz w:val="24"/>
                <w:szCs w:val="24"/>
              </w:rPr>
              <w:t>»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г. Лагос (Нигерия)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март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/>
              <w:rPr>
                <w:sz w:val="24"/>
                <w:szCs w:val="24"/>
              </w:rPr>
            </w:pPr>
            <w:proofErr w:type="spellStart"/>
            <w:r w:rsidRPr="00321C25">
              <w:rPr>
                <w:sz w:val="24"/>
                <w:szCs w:val="24"/>
              </w:rPr>
              <w:t>БелТПП</w:t>
            </w:r>
            <w:proofErr w:type="spellEnd"/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/>
              <w:rPr>
                <w:sz w:val="24"/>
                <w:szCs w:val="24"/>
              </w:rPr>
            </w:pPr>
            <w:proofErr w:type="spellStart"/>
            <w:r w:rsidRPr="00321C25">
              <w:rPr>
                <w:sz w:val="24"/>
                <w:szCs w:val="24"/>
              </w:rPr>
              <w:t>Минобразование</w:t>
            </w:r>
            <w:proofErr w:type="spellEnd"/>
            <w:r w:rsidRPr="00321C25">
              <w:rPr>
                <w:sz w:val="24"/>
                <w:szCs w:val="24"/>
              </w:rPr>
              <w:t xml:space="preserve">, </w:t>
            </w:r>
            <w:proofErr w:type="spellStart"/>
            <w:r w:rsidRPr="00321C25">
              <w:rPr>
                <w:sz w:val="24"/>
                <w:szCs w:val="24"/>
              </w:rPr>
              <w:t>Минпром</w:t>
            </w:r>
            <w:proofErr w:type="spellEnd"/>
            <w:r w:rsidRPr="00321C25">
              <w:rPr>
                <w:sz w:val="24"/>
                <w:szCs w:val="24"/>
              </w:rPr>
              <w:t>, Минсельхозпрод, ГКНТ, НАН Беларуси, концерн «</w:t>
            </w:r>
            <w:proofErr w:type="spellStart"/>
            <w:r w:rsidRPr="00321C25">
              <w:rPr>
                <w:sz w:val="24"/>
                <w:szCs w:val="24"/>
              </w:rPr>
              <w:t>Белгоспищепром</w:t>
            </w:r>
            <w:proofErr w:type="spellEnd"/>
            <w:r w:rsidRPr="00321C25">
              <w:rPr>
                <w:sz w:val="24"/>
                <w:szCs w:val="24"/>
              </w:rPr>
              <w:t>», облисполкомы</w:t>
            </w:r>
          </w:p>
        </w:tc>
      </w:tr>
      <w:tr w:rsidR="00353351" w:rsidRPr="00321C25" w:rsidTr="00353351">
        <w:trPr>
          <w:trHeight w:val="20"/>
        </w:trPr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2. Национальная экспозиция Республики Беларусь на международной выставке автоматизации производства «</w:t>
            </w:r>
            <w:proofErr w:type="spellStart"/>
            <w:r w:rsidRPr="00321C25">
              <w:rPr>
                <w:sz w:val="24"/>
                <w:szCs w:val="24"/>
              </w:rPr>
              <w:t>Smart</w:t>
            </w:r>
            <w:proofErr w:type="spellEnd"/>
            <w:r w:rsidRPr="00321C25">
              <w:rPr>
                <w:sz w:val="24"/>
                <w:szCs w:val="24"/>
              </w:rPr>
              <w:t xml:space="preserve"> </w:t>
            </w:r>
            <w:proofErr w:type="spellStart"/>
            <w:r w:rsidRPr="00321C25">
              <w:rPr>
                <w:sz w:val="24"/>
                <w:szCs w:val="24"/>
              </w:rPr>
              <w:t>Factory</w:t>
            </w:r>
            <w:proofErr w:type="spellEnd"/>
            <w:r w:rsidRPr="00321C25">
              <w:rPr>
                <w:sz w:val="24"/>
                <w:szCs w:val="24"/>
              </w:rPr>
              <w:t xml:space="preserve"> </w:t>
            </w:r>
            <w:proofErr w:type="spellStart"/>
            <w:r w:rsidRPr="00321C25">
              <w:rPr>
                <w:sz w:val="24"/>
                <w:szCs w:val="24"/>
              </w:rPr>
              <w:t>Expo</w:t>
            </w:r>
            <w:proofErr w:type="spellEnd"/>
            <w:r w:rsidRPr="00321C25">
              <w:rPr>
                <w:sz w:val="24"/>
                <w:szCs w:val="24"/>
              </w:rPr>
              <w:t xml:space="preserve"> + </w:t>
            </w:r>
            <w:proofErr w:type="spellStart"/>
            <w:r w:rsidRPr="00321C25">
              <w:rPr>
                <w:sz w:val="24"/>
                <w:szCs w:val="24"/>
              </w:rPr>
              <w:t>Automation</w:t>
            </w:r>
            <w:proofErr w:type="spellEnd"/>
            <w:r w:rsidRPr="00321C25">
              <w:rPr>
                <w:sz w:val="24"/>
                <w:szCs w:val="24"/>
              </w:rPr>
              <w:t xml:space="preserve"> </w:t>
            </w:r>
            <w:proofErr w:type="spellStart"/>
            <w:r w:rsidRPr="00321C25">
              <w:rPr>
                <w:sz w:val="24"/>
                <w:szCs w:val="24"/>
              </w:rPr>
              <w:t>World</w:t>
            </w:r>
            <w:proofErr w:type="spellEnd"/>
            <w:r w:rsidRPr="00321C25">
              <w:rPr>
                <w:sz w:val="24"/>
                <w:szCs w:val="24"/>
              </w:rPr>
              <w:t>»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г. Сеул (Южная Корея)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»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ГКНТ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proofErr w:type="spellStart"/>
            <w:r w:rsidRPr="00321C25">
              <w:rPr>
                <w:sz w:val="24"/>
                <w:szCs w:val="24"/>
              </w:rPr>
              <w:t>Минобразование</w:t>
            </w:r>
            <w:proofErr w:type="spellEnd"/>
            <w:r w:rsidRPr="00321C25">
              <w:rPr>
                <w:sz w:val="24"/>
                <w:szCs w:val="24"/>
              </w:rPr>
              <w:t xml:space="preserve">, НАН Беларуси, облисполкомы, Минский горисполком, </w:t>
            </w:r>
            <w:proofErr w:type="spellStart"/>
            <w:r w:rsidRPr="00321C25">
              <w:rPr>
                <w:sz w:val="24"/>
                <w:szCs w:val="24"/>
              </w:rPr>
              <w:t>БелТПП</w:t>
            </w:r>
            <w:proofErr w:type="spellEnd"/>
          </w:p>
        </w:tc>
      </w:tr>
      <w:tr w:rsidR="00353351" w:rsidRPr="00321C25" w:rsidTr="00353351">
        <w:trPr>
          <w:trHeight w:val="20"/>
        </w:trPr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3. Национальная экспозиция Республики Беларусь на международной выставке сельского хозяйства и животноводства «</w:t>
            </w:r>
            <w:proofErr w:type="spellStart"/>
            <w:r w:rsidRPr="00321C25">
              <w:rPr>
                <w:sz w:val="24"/>
                <w:szCs w:val="24"/>
              </w:rPr>
              <w:t>AgroActiva</w:t>
            </w:r>
            <w:proofErr w:type="spellEnd"/>
            <w:r w:rsidRPr="00321C25">
              <w:rPr>
                <w:sz w:val="24"/>
                <w:szCs w:val="24"/>
              </w:rPr>
              <w:t>»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г. </w:t>
            </w:r>
            <w:proofErr w:type="spellStart"/>
            <w:r w:rsidRPr="00321C25">
              <w:rPr>
                <w:sz w:val="24"/>
                <w:szCs w:val="24"/>
              </w:rPr>
              <w:t>Армстронг</w:t>
            </w:r>
            <w:proofErr w:type="spellEnd"/>
            <w:r w:rsidRPr="00321C25">
              <w:rPr>
                <w:sz w:val="24"/>
                <w:szCs w:val="24"/>
              </w:rPr>
              <w:t xml:space="preserve"> (Аргентина)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июнь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proofErr w:type="spellStart"/>
            <w:r w:rsidRPr="00321C25">
              <w:rPr>
                <w:sz w:val="24"/>
                <w:szCs w:val="24"/>
              </w:rPr>
              <w:t>БелТПП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proofErr w:type="spellStart"/>
            <w:r w:rsidRPr="00321C25">
              <w:rPr>
                <w:sz w:val="24"/>
                <w:szCs w:val="24"/>
              </w:rPr>
              <w:t>Минпром</w:t>
            </w:r>
            <w:proofErr w:type="spellEnd"/>
            <w:r w:rsidRPr="00321C25">
              <w:rPr>
                <w:sz w:val="24"/>
                <w:szCs w:val="24"/>
              </w:rPr>
              <w:t>, ГКНТ, НАН Беларуси, концерн «</w:t>
            </w:r>
            <w:proofErr w:type="spellStart"/>
            <w:r w:rsidRPr="00321C25">
              <w:rPr>
                <w:sz w:val="24"/>
                <w:szCs w:val="24"/>
              </w:rPr>
              <w:t>Белгоспищепром</w:t>
            </w:r>
            <w:proofErr w:type="spellEnd"/>
            <w:r w:rsidRPr="00321C25">
              <w:rPr>
                <w:sz w:val="24"/>
                <w:szCs w:val="24"/>
              </w:rPr>
              <w:t>», облисполкомы</w:t>
            </w:r>
          </w:p>
        </w:tc>
      </w:tr>
      <w:tr w:rsidR="00353351" w:rsidRPr="00321C25" w:rsidTr="00353351">
        <w:trPr>
          <w:trHeight w:val="20"/>
        </w:trPr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4. Национальная экспозиция Республики Беларусь на международной выставке продуктов питания, гостиничного бизнеса и сельского хозяйства «</w:t>
            </w:r>
            <w:proofErr w:type="spellStart"/>
            <w:r w:rsidRPr="00321C25">
              <w:rPr>
                <w:sz w:val="24"/>
                <w:szCs w:val="24"/>
              </w:rPr>
              <w:t>FoodAgro</w:t>
            </w:r>
            <w:proofErr w:type="spellEnd"/>
            <w:r w:rsidRPr="00321C25">
              <w:rPr>
                <w:sz w:val="24"/>
                <w:szCs w:val="24"/>
              </w:rPr>
              <w:t>»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г. Найроби (Кения)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август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МИД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proofErr w:type="spellStart"/>
            <w:r w:rsidRPr="00321C25">
              <w:rPr>
                <w:sz w:val="24"/>
                <w:szCs w:val="24"/>
              </w:rPr>
              <w:t>Минпром</w:t>
            </w:r>
            <w:proofErr w:type="spellEnd"/>
            <w:r w:rsidRPr="00321C25">
              <w:rPr>
                <w:sz w:val="24"/>
                <w:szCs w:val="24"/>
              </w:rPr>
              <w:t>, Минсельхозпрод, концерн «</w:t>
            </w:r>
            <w:proofErr w:type="spellStart"/>
            <w:r w:rsidRPr="00321C25">
              <w:rPr>
                <w:sz w:val="24"/>
                <w:szCs w:val="24"/>
              </w:rPr>
              <w:t>Белгоспищепром</w:t>
            </w:r>
            <w:proofErr w:type="spellEnd"/>
            <w:r w:rsidRPr="00321C25">
              <w:rPr>
                <w:sz w:val="24"/>
                <w:szCs w:val="24"/>
              </w:rPr>
              <w:t xml:space="preserve">», облисполкомы, Минский горисполком, </w:t>
            </w:r>
            <w:proofErr w:type="spellStart"/>
            <w:r w:rsidRPr="00321C25">
              <w:rPr>
                <w:sz w:val="24"/>
                <w:szCs w:val="24"/>
              </w:rPr>
              <w:t>БелТПП</w:t>
            </w:r>
            <w:proofErr w:type="spellEnd"/>
          </w:p>
        </w:tc>
      </w:tr>
      <w:tr w:rsidR="00353351" w:rsidRPr="00321C25" w:rsidTr="00353351">
        <w:trPr>
          <w:trHeight w:val="20"/>
        </w:trPr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 xml:space="preserve">5. Национальная экспозиция Республики Беларусь на международной промышленной </w:t>
            </w:r>
            <w:r w:rsidRPr="00321C25">
              <w:rPr>
                <w:sz w:val="24"/>
                <w:szCs w:val="24"/>
              </w:rPr>
              <w:lastRenderedPageBreak/>
              <w:t>выставке «IEMA»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lastRenderedPageBreak/>
              <w:t>г. </w:t>
            </w:r>
            <w:proofErr w:type="spellStart"/>
            <w:r w:rsidRPr="00321C25">
              <w:rPr>
                <w:sz w:val="24"/>
                <w:szCs w:val="24"/>
              </w:rPr>
              <w:t>Лахор</w:t>
            </w:r>
            <w:proofErr w:type="spellEnd"/>
            <w:r w:rsidRPr="00321C25">
              <w:rPr>
                <w:sz w:val="24"/>
                <w:szCs w:val="24"/>
              </w:rPr>
              <w:t xml:space="preserve"> (Пакистан)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сентябрь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»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proofErr w:type="spellStart"/>
            <w:r w:rsidRPr="00321C25">
              <w:rPr>
                <w:sz w:val="24"/>
                <w:szCs w:val="24"/>
              </w:rPr>
              <w:t>Минобразование</w:t>
            </w:r>
            <w:proofErr w:type="spellEnd"/>
            <w:r w:rsidRPr="00321C25">
              <w:rPr>
                <w:sz w:val="24"/>
                <w:szCs w:val="24"/>
              </w:rPr>
              <w:t xml:space="preserve">, </w:t>
            </w:r>
            <w:proofErr w:type="spellStart"/>
            <w:r w:rsidRPr="00321C25">
              <w:rPr>
                <w:sz w:val="24"/>
                <w:szCs w:val="24"/>
              </w:rPr>
              <w:t>Минпром</w:t>
            </w:r>
            <w:proofErr w:type="spellEnd"/>
            <w:r w:rsidRPr="00321C25">
              <w:rPr>
                <w:sz w:val="24"/>
                <w:szCs w:val="24"/>
              </w:rPr>
              <w:t xml:space="preserve">, ГКНТ, НАН Беларуси, концерн </w:t>
            </w:r>
            <w:r w:rsidRPr="00321C25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321C25">
              <w:rPr>
                <w:sz w:val="24"/>
                <w:szCs w:val="24"/>
              </w:rPr>
              <w:t>Белнефтехим</w:t>
            </w:r>
            <w:proofErr w:type="spellEnd"/>
            <w:r w:rsidRPr="00321C25">
              <w:rPr>
                <w:sz w:val="24"/>
                <w:szCs w:val="24"/>
              </w:rPr>
              <w:t xml:space="preserve">», облисполкомы, Минский горисполком, </w:t>
            </w:r>
            <w:proofErr w:type="spellStart"/>
            <w:r w:rsidRPr="00321C25">
              <w:rPr>
                <w:sz w:val="24"/>
                <w:szCs w:val="24"/>
              </w:rPr>
              <w:t>БелТПП</w:t>
            </w:r>
            <w:proofErr w:type="spellEnd"/>
          </w:p>
        </w:tc>
      </w:tr>
      <w:tr w:rsidR="00353351" w:rsidRPr="00321C25" w:rsidTr="00353351">
        <w:trPr>
          <w:trHeight w:val="20"/>
        </w:trPr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lastRenderedPageBreak/>
              <w:t>6. Национальная экспозиция Республики Беларусь на международной выставке «</w:t>
            </w:r>
            <w:proofErr w:type="spellStart"/>
            <w:r w:rsidRPr="00321C25">
              <w:rPr>
                <w:sz w:val="24"/>
                <w:szCs w:val="24"/>
              </w:rPr>
              <w:t>Trade</w:t>
            </w:r>
            <w:proofErr w:type="spellEnd"/>
            <w:r w:rsidRPr="00321C25">
              <w:rPr>
                <w:sz w:val="24"/>
                <w:szCs w:val="24"/>
              </w:rPr>
              <w:t xml:space="preserve"> </w:t>
            </w:r>
            <w:proofErr w:type="spellStart"/>
            <w:r w:rsidRPr="00321C25">
              <w:rPr>
                <w:sz w:val="24"/>
                <w:szCs w:val="24"/>
              </w:rPr>
              <w:t>Expo</w:t>
            </w:r>
            <w:proofErr w:type="spellEnd"/>
            <w:r w:rsidRPr="00321C25">
              <w:rPr>
                <w:sz w:val="24"/>
                <w:szCs w:val="24"/>
              </w:rPr>
              <w:t xml:space="preserve"> </w:t>
            </w:r>
            <w:proofErr w:type="spellStart"/>
            <w:r w:rsidRPr="00321C25">
              <w:rPr>
                <w:sz w:val="24"/>
                <w:szCs w:val="24"/>
              </w:rPr>
              <w:t>Indonesia</w:t>
            </w:r>
            <w:proofErr w:type="spellEnd"/>
            <w:r w:rsidRPr="00321C25">
              <w:rPr>
                <w:sz w:val="24"/>
                <w:szCs w:val="24"/>
              </w:rPr>
              <w:t>»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г. Джакарта (Индонезия)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октябрь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proofErr w:type="spellStart"/>
            <w:r w:rsidRPr="00321C25">
              <w:rPr>
                <w:sz w:val="24"/>
                <w:szCs w:val="24"/>
              </w:rPr>
              <w:t>БелТПП</w:t>
            </w:r>
            <w:proofErr w:type="spellEnd"/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proofErr w:type="spellStart"/>
            <w:r w:rsidRPr="00321C25">
              <w:rPr>
                <w:sz w:val="24"/>
                <w:szCs w:val="24"/>
              </w:rPr>
              <w:t>Минпром</w:t>
            </w:r>
            <w:proofErr w:type="spellEnd"/>
            <w:r w:rsidRPr="00321C25">
              <w:rPr>
                <w:sz w:val="24"/>
                <w:szCs w:val="24"/>
              </w:rPr>
              <w:t>, Минсельхозпрод, концерн «</w:t>
            </w:r>
            <w:proofErr w:type="spellStart"/>
            <w:r w:rsidRPr="00321C25">
              <w:rPr>
                <w:sz w:val="24"/>
                <w:szCs w:val="24"/>
              </w:rPr>
              <w:t>Белгоспищепром</w:t>
            </w:r>
            <w:proofErr w:type="spellEnd"/>
            <w:r w:rsidRPr="00321C25">
              <w:rPr>
                <w:sz w:val="24"/>
                <w:szCs w:val="24"/>
              </w:rPr>
              <w:t>», облисполкомы, Минский горисполком</w:t>
            </w:r>
          </w:p>
        </w:tc>
      </w:tr>
      <w:tr w:rsidR="00353351" w:rsidRPr="00321C25" w:rsidTr="00353351">
        <w:trPr>
          <w:trHeight w:val="20"/>
        </w:trPr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7. Национальная экспозиция Республики Беларусь на второй Китайской международной выставке импорта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г. Шанхай (Китай)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ноябрь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»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 xml:space="preserve">Минкультуры, </w:t>
            </w:r>
            <w:proofErr w:type="spellStart"/>
            <w:r w:rsidRPr="00321C25">
              <w:rPr>
                <w:sz w:val="24"/>
                <w:szCs w:val="24"/>
              </w:rPr>
              <w:t>Минобразование</w:t>
            </w:r>
            <w:proofErr w:type="spellEnd"/>
            <w:r w:rsidRPr="00321C25">
              <w:rPr>
                <w:sz w:val="24"/>
                <w:szCs w:val="24"/>
              </w:rPr>
              <w:t xml:space="preserve">, </w:t>
            </w:r>
            <w:proofErr w:type="spellStart"/>
            <w:r w:rsidRPr="00321C25">
              <w:rPr>
                <w:sz w:val="24"/>
                <w:szCs w:val="24"/>
              </w:rPr>
              <w:t>Минпром</w:t>
            </w:r>
            <w:proofErr w:type="spellEnd"/>
            <w:r w:rsidRPr="00321C25">
              <w:rPr>
                <w:sz w:val="24"/>
                <w:szCs w:val="24"/>
              </w:rPr>
              <w:t xml:space="preserve">, Минсельхозпрод, </w:t>
            </w:r>
            <w:proofErr w:type="spellStart"/>
            <w:r w:rsidRPr="00321C25">
              <w:rPr>
                <w:sz w:val="24"/>
                <w:szCs w:val="24"/>
              </w:rPr>
              <w:t>Минспорт</w:t>
            </w:r>
            <w:proofErr w:type="spellEnd"/>
            <w:r w:rsidRPr="00321C25">
              <w:rPr>
                <w:sz w:val="24"/>
                <w:szCs w:val="24"/>
              </w:rPr>
              <w:t>, Минтранс, НАН Беларуси, ГКНТ, концерны «</w:t>
            </w:r>
            <w:proofErr w:type="spellStart"/>
            <w:r w:rsidRPr="00321C25">
              <w:rPr>
                <w:sz w:val="24"/>
                <w:szCs w:val="24"/>
              </w:rPr>
              <w:t>Белгоспищепром</w:t>
            </w:r>
            <w:proofErr w:type="spellEnd"/>
            <w:r w:rsidRPr="00321C25">
              <w:rPr>
                <w:sz w:val="24"/>
                <w:szCs w:val="24"/>
              </w:rPr>
              <w:t>», «</w:t>
            </w:r>
            <w:proofErr w:type="spellStart"/>
            <w:r w:rsidRPr="00321C25">
              <w:rPr>
                <w:sz w:val="24"/>
                <w:szCs w:val="24"/>
              </w:rPr>
              <w:t>Беллесбумпром</w:t>
            </w:r>
            <w:proofErr w:type="spellEnd"/>
            <w:r w:rsidRPr="00321C25">
              <w:rPr>
                <w:sz w:val="24"/>
                <w:szCs w:val="24"/>
              </w:rPr>
              <w:t>», «</w:t>
            </w:r>
            <w:proofErr w:type="spellStart"/>
            <w:r w:rsidRPr="00321C25">
              <w:rPr>
                <w:sz w:val="24"/>
                <w:szCs w:val="24"/>
              </w:rPr>
              <w:t>Белнефтехим</w:t>
            </w:r>
            <w:proofErr w:type="spellEnd"/>
            <w:r w:rsidRPr="00321C25">
              <w:rPr>
                <w:sz w:val="24"/>
                <w:szCs w:val="24"/>
              </w:rPr>
              <w:t>», облисполкомы, Минский горисполком</w:t>
            </w:r>
          </w:p>
        </w:tc>
      </w:tr>
      <w:tr w:rsidR="00353351" w:rsidRPr="00321C25" w:rsidTr="00353351">
        <w:trPr>
          <w:trHeight w:val="20"/>
        </w:trPr>
        <w:tc>
          <w:tcPr>
            <w:tcW w:w="16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8. Национальная экспозиция Республики Беларусь на международной выставке «</w:t>
            </w:r>
            <w:proofErr w:type="spellStart"/>
            <w:r w:rsidRPr="00321C25">
              <w:rPr>
                <w:sz w:val="24"/>
                <w:szCs w:val="24"/>
              </w:rPr>
              <w:t>Tech</w:t>
            </w:r>
            <w:proofErr w:type="spellEnd"/>
            <w:r w:rsidRPr="00321C25">
              <w:rPr>
                <w:sz w:val="24"/>
                <w:szCs w:val="24"/>
              </w:rPr>
              <w:t xml:space="preserve"> </w:t>
            </w:r>
            <w:proofErr w:type="spellStart"/>
            <w:r w:rsidRPr="00321C25">
              <w:rPr>
                <w:sz w:val="24"/>
                <w:szCs w:val="24"/>
              </w:rPr>
              <w:t>Industry</w:t>
            </w:r>
            <w:proofErr w:type="spellEnd"/>
            <w:r w:rsidRPr="00321C25">
              <w:rPr>
                <w:sz w:val="24"/>
                <w:szCs w:val="24"/>
              </w:rPr>
              <w:t>»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г. Рига (Латвия)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»</w:t>
            </w: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МИД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proofErr w:type="spellStart"/>
            <w:r w:rsidRPr="00321C25">
              <w:rPr>
                <w:sz w:val="24"/>
                <w:szCs w:val="24"/>
              </w:rPr>
              <w:t>Минобразование</w:t>
            </w:r>
            <w:proofErr w:type="spellEnd"/>
            <w:r w:rsidRPr="00321C25">
              <w:rPr>
                <w:sz w:val="24"/>
                <w:szCs w:val="24"/>
              </w:rPr>
              <w:t xml:space="preserve">, </w:t>
            </w:r>
            <w:proofErr w:type="spellStart"/>
            <w:r w:rsidRPr="00321C25">
              <w:rPr>
                <w:sz w:val="24"/>
                <w:szCs w:val="24"/>
              </w:rPr>
              <w:t>Минпром</w:t>
            </w:r>
            <w:proofErr w:type="spellEnd"/>
            <w:r w:rsidRPr="00321C25">
              <w:rPr>
                <w:sz w:val="24"/>
                <w:szCs w:val="24"/>
              </w:rPr>
              <w:t>, ГКНТ, НАН Беларуси, концерн «</w:t>
            </w:r>
            <w:proofErr w:type="spellStart"/>
            <w:r w:rsidRPr="00321C25">
              <w:rPr>
                <w:sz w:val="24"/>
                <w:szCs w:val="24"/>
              </w:rPr>
              <w:t>Белнефтехим</w:t>
            </w:r>
            <w:proofErr w:type="spellEnd"/>
            <w:r w:rsidRPr="00321C25">
              <w:rPr>
                <w:sz w:val="24"/>
                <w:szCs w:val="24"/>
              </w:rPr>
              <w:t xml:space="preserve">», облисполкомы, Минский горисполком, </w:t>
            </w:r>
            <w:proofErr w:type="spellStart"/>
            <w:r w:rsidRPr="00321C25">
              <w:rPr>
                <w:sz w:val="24"/>
                <w:szCs w:val="24"/>
              </w:rPr>
              <w:t>БелТПП</w:t>
            </w:r>
            <w:proofErr w:type="spellEnd"/>
          </w:p>
        </w:tc>
      </w:tr>
      <w:tr w:rsidR="00353351" w:rsidRPr="00321C25" w:rsidTr="00353351">
        <w:trPr>
          <w:trHeight w:val="20"/>
        </w:trPr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9. Национальная экспозиция Республики Беларусь на Всемирной выставке «ЭКСПО-2020» (подготовка)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г. </w:t>
            </w:r>
            <w:proofErr w:type="spellStart"/>
            <w:r w:rsidRPr="00321C25">
              <w:rPr>
                <w:sz w:val="24"/>
                <w:szCs w:val="24"/>
              </w:rPr>
              <w:t>Дубай</w:t>
            </w:r>
            <w:proofErr w:type="spellEnd"/>
            <w:r w:rsidRPr="00321C25">
              <w:rPr>
                <w:sz w:val="24"/>
                <w:szCs w:val="24"/>
              </w:rPr>
              <w:t xml:space="preserve"> (ОАЭ)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октябрь 2020 г. – апрель 2021 г.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jc w:val="center"/>
              <w:rPr>
                <w:sz w:val="24"/>
                <w:szCs w:val="24"/>
              </w:rPr>
            </w:pPr>
            <w:r w:rsidRPr="00321C25">
              <w:rPr>
                <w:sz w:val="24"/>
                <w:szCs w:val="24"/>
              </w:rPr>
              <w:t>»</w:t>
            </w: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3351" w:rsidRPr="00321C25" w:rsidRDefault="00353351">
            <w:pPr>
              <w:pStyle w:val="table10"/>
              <w:spacing w:before="120" w:line="20" w:lineRule="atLeast"/>
              <w:rPr>
                <w:sz w:val="24"/>
                <w:szCs w:val="24"/>
              </w:rPr>
            </w:pPr>
            <w:proofErr w:type="spellStart"/>
            <w:proofErr w:type="gramStart"/>
            <w:r w:rsidRPr="00321C25">
              <w:rPr>
                <w:sz w:val="24"/>
                <w:szCs w:val="24"/>
              </w:rPr>
              <w:t>Мининформ</w:t>
            </w:r>
            <w:proofErr w:type="spellEnd"/>
            <w:r w:rsidRPr="00321C25">
              <w:rPr>
                <w:sz w:val="24"/>
                <w:szCs w:val="24"/>
              </w:rPr>
              <w:t xml:space="preserve">, Минкультуры, </w:t>
            </w:r>
            <w:proofErr w:type="spellStart"/>
            <w:r w:rsidRPr="00321C25">
              <w:rPr>
                <w:sz w:val="24"/>
                <w:szCs w:val="24"/>
              </w:rPr>
              <w:t>Минобразование</w:t>
            </w:r>
            <w:proofErr w:type="spellEnd"/>
            <w:r w:rsidRPr="00321C25">
              <w:rPr>
                <w:sz w:val="24"/>
                <w:szCs w:val="24"/>
              </w:rPr>
              <w:t xml:space="preserve">, Минприроды, </w:t>
            </w:r>
            <w:proofErr w:type="spellStart"/>
            <w:r w:rsidRPr="00321C25">
              <w:rPr>
                <w:sz w:val="24"/>
                <w:szCs w:val="24"/>
              </w:rPr>
              <w:t>Минпром</w:t>
            </w:r>
            <w:proofErr w:type="spellEnd"/>
            <w:r w:rsidRPr="00321C25">
              <w:rPr>
                <w:sz w:val="24"/>
                <w:szCs w:val="24"/>
              </w:rPr>
              <w:t xml:space="preserve">, Минсельхозпрод, </w:t>
            </w:r>
            <w:proofErr w:type="spellStart"/>
            <w:r w:rsidRPr="00321C25">
              <w:rPr>
                <w:sz w:val="24"/>
                <w:szCs w:val="24"/>
              </w:rPr>
              <w:t>Минспорт</w:t>
            </w:r>
            <w:proofErr w:type="spellEnd"/>
            <w:r w:rsidRPr="00321C25">
              <w:rPr>
                <w:sz w:val="24"/>
                <w:szCs w:val="24"/>
              </w:rPr>
              <w:t xml:space="preserve">, </w:t>
            </w:r>
            <w:proofErr w:type="spellStart"/>
            <w:r w:rsidRPr="00321C25">
              <w:rPr>
                <w:sz w:val="24"/>
                <w:szCs w:val="24"/>
              </w:rPr>
              <w:t>Минстройархитектуры</w:t>
            </w:r>
            <w:proofErr w:type="spellEnd"/>
            <w:r w:rsidRPr="00321C25">
              <w:rPr>
                <w:sz w:val="24"/>
                <w:szCs w:val="24"/>
              </w:rPr>
              <w:t>, Минфин, НАН Беларуси, ГКНТ, концерн «</w:t>
            </w:r>
            <w:proofErr w:type="spellStart"/>
            <w:r w:rsidRPr="00321C25">
              <w:rPr>
                <w:sz w:val="24"/>
                <w:szCs w:val="24"/>
              </w:rPr>
              <w:t>Белнефтехим</w:t>
            </w:r>
            <w:proofErr w:type="spellEnd"/>
            <w:r w:rsidRPr="00321C25">
              <w:rPr>
                <w:sz w:val="24"/>
                <w:szCs w:val="24"/>
              </w:rPr>
              <w:t xml:space="preserve">», облисполкомы, Минский горисполком, </w:t>
            </w:r>
            <w:proofErr w:type="spellStart"/>
            <w:r w:rsidRPr="00321C25">
              <w:rPr>
                <w:sz w:val="24"/>
                <w:szCs w:val="24"/>
              </w:rPr>
              <w:t>БелТПП</w:t>
            </w:r>
            <w:proofErr w:type="spellEnd"/>
            <w:proofErr w:type="gramEnd"/>
          </w:p>
        </w:tc>
      </w:tr>
    </w:tbl>
    <w:p w:rsidR="00353351" w:rsidRPr="00321C25" w:rsidRDefault="00353351" w:rsidP="00353351">
      <w:pPr>
        <w:pStyle w:val="newncpi"/>
      </w:pPr>
      <w:r w:rsidRPr="00321C25">
        <w:t> </w:t>
      </w:r>
    </w:p>
    <w:p w:rsidR="007C06F2" w:rsidRPr="00321C25" w:rsidRDefault="00353351" w:rsidP="00353351">
      <w:pPr>
        <w:rPr>
          <w:sz w:val="24"/>
          <w:szCs w:val="24"/>
        </w:rPr>
      </w:pPr>
      <w:r w:rsidRPr="00321C25">
        <w:rPr>
          <w:sz w:val="24"/>
          <w:szCs w:val="24"/>
        </w:rPr>
        <w:br/>
      </w:r>
      <w:r w:rsidRPr="00321C25">
        <w:rPr>
          <w:sz w:val="24"/>
          <w:szCs w:val="24"/>
        </w:rPr>
        <w:br/>
      </w:r>
    </w:p>
    <w:sectPr w:rsidR="007C06F2" w:rsidRPr="00321C25" w:rsidSect="00321C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3351"/>
    <w:rsid w:val="000B1FB9"/>
    <w:rsid w:val="00321C25"/>
    <w:rsid w:val="00353351"/>
    <w:rsid w:val="007C06F2"/>
    <w:rsid w:val="00E6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3351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53351"/>
    <w:rPr>
      <w:shd w:val="clear" w:color="auto" w:fill="FFFF00"/>
    </w:rPr>
  </w:style>
  <w:style w:type="paragraph" w:customStyle="1" w:styleId="titlencpi">
    <w:name w:val="titlencpi"/>
    <w:basedOn w:val="a"/>
    <w:rsid w:val="00353351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53351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eamble">
    <w:name w:val="preamble"/>
    <w:basedOn w:val="a"/>
    <w:rsid w:val="0035335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5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353351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353351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53351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3351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53351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53351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53351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53351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5335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53351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Company>home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Y-Deryabina</dc:creator>
  <cp:lastModifiedBy>Y-Deryabina</cp:lastModifiedBy>
  <cp:revision>2</cp:revision>
  <dcterms:created xsi:type="dcterms:W3CDTF">2019-05-20T07:24:00Z</dcterms:created>
  <dcterms:modified xsi:type="dcterms:W3CDTF">2019-05-20T07:32:00Z</dcterms:modified>
</cp:coreProperties>
</file>