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7C4F6" w14:textId="77777777" w:rsidR="00D74016" w:rsidRPr="005F42C5" w:rsidRDefault="00D74016" w:rsidP="00D7401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F42C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Профилактика и предупреждение преступлений </w:t>
      </w:r>
    </w:p>
    <w:p w14:paraId="75EBE835" w14:textId="77777777" w:rsidR="00D74016" w:rsidRPr="005F42C5" w:rsidRDefault="00D74016" w:rsidP="00D7401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F42C5">
        <w:rPr>
          <w:rFonts w:ascii="Times New Roman" w:hAnsi="Times New Roman" w:cs="Times New Roman"/>
          <w:b/>
          <w:sz w:val="28"/>
          <w:szCs w:val="28"/>
          <w:lang w:eastAsia="en-US"/>
        </w:rPr>
        <w:t>в сфере семейно-бытовых отношений</w:t>
      </w:r>
    </w:p>
    <w:p w14:paraId="76382719" w14:textId="77777777" w:rsidR="00D74016" w:rsidRPr="005F42C5" w:rsidRDefault="00D74016" w:rsidP="00D7401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F42C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6340CF02" w14:textId="77777777" w:rsidR="00D74016" w:rsidRPr="006A4B38" w:rsidRDefault="00D74016" w:rsidP="00D7401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 xml:space="preserve">Бытовая преступность </w:t>
      </w:r>
      <w:proofErr w:type="gramStart"/>
      <w:r w:rsidRPr="006A4B38">
        <w:rPr>
          <w:rFonts w:ascii="Times New Roman" w:hAnsi="Times New Roman" w:cs="Times New Roman"/>
          <w:sz w:val="28"/>
          <w:szCs w:val="28"/>
          <w:lang w:eastAsia="en-US"/>
        </w:rPr>
        <w:t>- это</w:t>
      </w:r>
      <w:proofErr w:type="gramEnd"/>
      <w:r w:rsidRPr="006A4B38">
        <w:rPr>
          <w:rFonts w:ascii="Times New Roman" w:hAnsi="Times New Roman" w:cs="Times New Roman"/>
          <w:sz w:val="28"/>
          <w:szCs w:val="28"/>
          <w:lang w:eastAsia="en-US"/>
        </w:rPr>
        <w:t xml:space="preserve"> преступления, совершенные самыми близкими для каждого из нас людьми: отцом, матерью, сестрой, братом. Другими словами, к правонарушениям, совершенным в сфере семейно-бытовых отношений, относятся противоправные деяния, посягающие на жизнь и здоровье, личную свободу, честь и достоинство людей, общественные отношения, в основе которых лежат неприязненные взаимоотношения либо внезапно возникшие конфликты между близкими родственниками, членами семьи.</w:t>
      </w:r>
    </w:p>
    <w:p w14:paraId="48527357" w14:textId="77777777" w:rsidR="00D74016" w:rsidRPr="006A4B38" w:rsidRDefault="00D74016" w:rsidP="00D7401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 xml:space="preserve">К числу наиболее важных криминогенных условий следует отнести пьянство, поскольку употребление спиртных напитков, а тем более систематическое, способствует ослаблению или потере самоконтроля, проявлению жестокости, грубости, вспыльчивости и агрессивности. Опьянение резко обостряет и другие отрицательные качества характера, чувства мести, ревности. </w:t>
      </w:r>
    </w:p>
    <w:p w14:paraId="1E1FB4DD" w14:textId="77777777" w:rsidR="00D74016" w:rsidRPr="006A4B38" w:rsidRDefault="00D74016" w:rsidP="00D7401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>В состоянии алкогольного опьянения совершается каждое пятое преступление, в том числе порядка 80% убийств и тяжких телесных повреждений, около 70% «бытовых» преступлений.</w:t>
      </w:r>
    </w:p>
    <w:p w14:paraId="416A371C" w14:textId="77777777" w:rsidR="00D74016" w:rsidRPr="006A4B38" w:rsidRDefault="00D74016" w:rsidP="00D7401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>Семейно-бытовые отношения скрыты от посторонних глаз. Когда постоянные скандалы в семье выливаются в трагедию, то только тогда они и становятся достоянием гласности и заканчиваются наказанием. Нередко же семейным дебоширам, благодаря попустительству пострадавших членов семьи, равнодушию соседей, удается уклониться от ответственности. Именно поэтому одной из главных задач милиции в борьбе с «бытовой» преступностью является воспитание активной жизненной позиции граждан и нетерпимости к малейшим проявлениям домашнего насилия.</w:t>
      </w:r>
    </w:p>
    <w:p w14:paraId="22D10930" w14:textId="77777777" w:rsidR="00D74016" w:rsidRPr="006A4B38" w:rsidRDefault="00D74016" w:rsidP="00D7401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ab/>
        <w:t>В сфере быта, как правило, совершается каждое третье убийство и тяжкое телесное повреждение. При совершении бытовых преступлений возрастает немотивированная жестокость, зачастую поведение преступников не поддается здравой логике и рассудку.</w:t>
      </w:r>
    </w:p>
    <w:p w14:paraId="485A2C03" w14:textId="77777777" w:rsidR="00D74016" w:rsidRPr="006A4B38" w:rsidRDefault="00D74016" w:rsidP="00D7401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>И в этом смысле бытовая преступность представляет собой особую социальную опасность, вызывает необходимость постоянного совершенствования работы по ее профилактике.</w:t>
      </w:r>
    </w:p>
    <w:p w14:paraId="4657440F" w14:textId="77777777" w:rsidR="00D74016" w:rsidRPr="006A4B38" w:rsidRDefault="00D74016" w:rsidP="00D7401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>При этом насилие проявляется в семьях любого социально-экономического уровня, не зависимо от уровня образования и окружающего сообщества.</w:t>
      </w:r>
    </w:p>
    <w:p w14:paraId="1CDACC8B" w14:textId="77777777" w:rsidR="00D74016" w:rsidRPr="006A4B38" w:rsidRDefault="00D74016" w:rsidP="00D7401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Многие жертвы семейных дебоширов чувствуют себя зависимыми от них. Из-за постоянных побоев и унижений они сломлены, поэтому часто смиряются со своей участью и терпят мучения всю жизнь. Это происходит по разным причинам: кто-то боится огласки, изменения социального положения или осуждения, а кто-то - нестабильности в жизни (в случае ухода: зачастую именно отсутствие жилья или средств к существованию вынуждает жертв терпеть насилие на протяжении долгих лет). Именно этим и пользуются </w:t>
      </w:r>
      <w:r w:rsidRPr="006A4B3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домашние агрессоры. Для них страх жертвы </w:t>
      </w:r>
      <w:proofErr w:type="gramStart"/>
      <w:r w:rsidRPr="006A4B38">
        <w:rPr>
          <w:rFonts w:ascii="Times New Roman" w:hAnsi="Times New Roman" w:cs="Times New Roman"/>
          <w:sz w:val="28"/>
          <w:szCs w:val="28"/>
          <w:lang w:eastAsia="en-US"/>
        </w:rPr>
        <w:t>- это</w:t>
      </w:r>
      <w:proofErr w:type="gramEnd"/>
      <w:r w:rsidRPr="006A4B38">
        <w:rPr>
          <w:rFonts w:ascii="Times New Roman" w:hAnsi="Times New Roman" w:cs="Times New Roman"/>
          <w:sz w:val="28"/>
          <w:szCs w:val="28"/>
          <w:lang w:eastAsia="en-US"/>
        </w:rPr>
        <w:t xml:space="preserve"> главный рычаг управления ею. </w:t>
      </w:r>
    </w:p>
    <w:p w14:paraId="10E5A2DA" w14:textId="77777777" w:rsidR="00D74016" w:rsidRPr="006A4B38" w:rsidRDefault="00D74016" w:rsidP="00D7401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4A53B11" w14:textId="77777777" w:rsidR="00D74016" w:rsidRPr="006A4B38" w:rsidRDefault="00D74016" w:rsidP="00D7401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A4B38">
        <w:rPr>
          <w:rFonts w:ascii="Times New Roman" w:hAnsi="Times New Roman" w:cs="Times New Roman"/>
          <w:b/>
          <w:sz w:val="28"/>
          <w:szCs w:val="28"/>
          <w:lang w:eastAsia="en-US"/>
        </w:rPr>
        <w:t>В случае обнаружения Вами факта насилия в семье, необходимо:</w:t>
      </w:r>
    </w:p>
    <w:p w14:paraId="61D7EC04" w14:textId="77777777" w:rsidR="00D74016" w:rsidRPr="006A4B38" w:rsidRDefault="00D74016" w:rsidP="005F42C5">
      <w:pPr>
        <w:numPr>
          <w:ilvl w:val="0"/>
          <w:numId w:val="1"/>
        </w:numPr>
        <w:tabs>
          <w:tab w:val="clear" w:pos="795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>по телефону «102» сообщить о факте насилия в семье в территориальный ОВД;</w:t>
      </w:r>
    </w:p>
    <w:p w14:paraId="3386446C" w14:textId="77777777" w:rsidR="00D74016" w:rsidRPr="006A4B38" w:rsidRDefault="00D74016" w:rsidP="005F42C5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i/>
          <w:sz w:val="28"/>
          <w:szCs w:val="28"/>
          <w:lang w:eastAsia="en-US"/>
        </w:rPr>
        <w:t>При обращении следует кратко и четко пояснить, где происходит конфликт, кто является его участником, насколько высок риск тяжких последствий, сообщить информацию о себе и контактном телефоне.</w:t>
      </w:r>
    </w:p>
    <w:p w14:paraId="40FBBD73" w14:textId="77777777" w:rsidR="00D74016" w:rsidRPr="006A4B38" w:rsidRDefault="00D74016" w:rsidP="005F42C5">
      <w:pPr>
        <w:numPr>
          <w:ilvl w:val="0"/>
          <w:numId w:val="1"/>
        </w:numPr>
        <w:tabs>
          <w:tab w:val="clear" w:pos="795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>в случае причинения телесных повреждений у участников конфликта соответствующую информацию сообщить в скорую медицинскую помощь по телефону «103»;</w:t>
      </w:r>
    </w:p>
    <w:p w14:paraId="149FB2EE" w14:textId="77777777" w:rsidR="00D74016" w:rsidRPr="006A4B38" w:rsidRDefault="00D74016" w:rsidP="005F42C5">
      <w:pPr>
        <w:numPr>
          <w:ilvl w:val="0"/>
          <w:numId w:val="1"/>
        </w:numPr>
        <w:tabs>
          <w:tab w:val="clear" w:pos="795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>при наличии навыков принять меры по оказанию доврачебной медицинской помощи либо обратиться за ее оказанием к медицинскому работнику, проживающему в населенном пункте либо по соседству (если таковой имеется);</w:t>
      </w:r>
    </w:p>
    <w:p w14:paraId="4DA0193F" w14:textId="77777777" w:rsidR="00D74016" w:rsidRPr="006A4B38" w:rsidRDefault="00D74016" w:rsidP="005F42C5">
      <w:pPr>
        <w:numPr>
          <w:ilvl w:val="0"/>
          <w:numId w:val="1"/>
        </w:numPr>
        <w:tabs>
          <w:tab w:val="clear" w:pos="795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>проинформировать председателя сельского исполнительного комитета, членов совета общественного пункта охраны правопорядка, добровольной дружины (при наличии возможности), о факте насилия в семье с целью привлечения к пресечению правонарушения;</w:t>
      </w:r>
    </w:p>
    <w:p w14:paraId="11F555FD" w14:textId="77777777" w:rsidR="00D74016" w:rsidRPr="006A4B38" w:rsidRDefault="00D74016" w:rsidP="005F42C5">
      <w:pPr>
        <w:numPr>
          <w:ilvl w:val="0"/>
          <w:numId w:val="1"/>
        </w:numPr>
        <w:tabs>
          <w:tab w:val="clear" w:pos="795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>при наличии возможности предоставить безопасное место для пострадавшего и его несовершеннолетних детей, оказать им содействие в доставлении в «кризисную комнату»;</w:t>
      </w:r>
    </w:p>
    <w:p w14:paraId="0BF0850F" w14:textId="77777777" w:rsidR="00D74016" w:rsidRPr="006A4B38" w:rsidRDefault="00D74016" w:rsidP="005F42C5">
      <w:pPr>
        <w:numPr>
          <w:ilvl w:val="0"/>
          <w:numId w:val="1"/>
        </w:numPr>
        <w:tabs>
          <w:tab w:val="clear" w:pos="795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>в случае крайней необходимости с соблюдением мер личной безопасности принять меры по снижению уровня эскалации конфликта с привлечением, по возможности, иных граждан;</w:t>
      </w:r>
    </w:p>
    <w:p w14:paraId="252D4221" w14:textId="0439ACE9" w:rsidR="00D74016" w:rsidRPr="006A4B38" w:rsidRDefault="00D74016" w:rsidP="005F42C5">
      <w:pPr>
        <w:numPr>
          <w:ilvl w:val="0"/>
          <w:numId w:val="1"/>
        </w:numPr>
        <w:tabs>
          <w:tab w:val="clear" w:pos="795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>при нежелании пострадавшей обращаться в ОВД за помощью проинформировать об имеющихся в районе организациях, оказывающих помощь пострадавшим от насилия в семье, в том числе предоставляющих услуги временного приюта («кризисная комната», телефоне общенациональной «горячей» линии для пострадавших</w:t>
      </w:r>
      <w:r w:rsidR="00851432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6A4B3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544EAFDF" w14:textId="77777777" w:rsidR="00D74016" w:rsidRPr="006A4B38" w:rsidRDefault="00D74016" w:rsidP="00D74016">
      <w:pPr>
        <w:tabs>
          <w:tab w:val="left" w:pos="426"/>
        </w:tabs>
        <w:spacing w:after="0" w:line="24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9BDED94" w14:textId="77777777" w:rsidR="00D74016" w:rsidRPr="006A4B38" w:rsidRDefault="00D74016" w:rsidP="00D7401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b/>
          <w:sz w:val="28"/>
          <w:szCs w:val="28"/>
          <w:lang w:eastAsia="en-US"/>
        </w:rPr>
        <w:t>Наиболее распространенными признаками, указывающими на факты насилия в семье</w:t>
      </w:r>
      <w:r w:rsidRPr="006A4B38">
        <w:rPr>
          <w:rFonts w:ascii="Times New Roman" w:hAnsi="Times New Roman" w:cs="Times New Roman"/>
          <w:sz w:val="28"/>
          <w:szCs w:val="28"/>
          <w:lang w:eastAsia="en-US"/>
        </w:rPr>
        <w:t xml:space="preserve"> (если не происходит открытый конфликт), особенно в отношении несовершеннолетних, являются внешние признаки физического насилия:  синяки, царапины, рубцы, ожоги, ссадины, различного рода травмы.</w:t>
      </w:r>
    </w:p>
    <w:p w14:paraId="3650325D" w14:textId="77777777" w:rsidR="00D74016" w:rsidRPr="006A4B38" w:rsidRDefault="00D74016" w:rsidP="00D7401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>На неслучайный характер их происхождения могут указывать:</w:t>
      </w:r>
    </w:p>
    <w:p w14:paraId="3DA8ED55" w14:textId="77777777" w:rsidR="00D74016" w:rsidRPr="006A4B38" w:rsidRDefault="00D74016" w:rsidP="005F42C5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142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 xml:space="preserve">расположение </w:t>
      </w:r>
      <w:r w:rsidRPr="006A4B38">
        <w:rPr>
          <w:rFonts w:ascii="Times New Roman" w:hAnsi="Times New Roman" w:cs="Times New Roman"/>
          <w:i/>
          <w:sz w:val="28"/>
          <w:szCs w:val="28"/>
          <w:lang w:eastAsia="en-US"/>
        </w:rPr>
        <w:t>(на щеках, плечах, груди, ягодицах, поверхности бедер)</w:t>
      </w:r>
      <w:r w:rsidRPr="006A4B3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14A59DAA" w14:textId="77777777" w:rsidR="00D74016" w:rsidRPr="006A4B38" w:rsidRDefault="00D74016" w:rsidP="005F42C5">
      <w:pPr>
        <w:numPr>
          <w:ilvl w:val="0"/>
          <w:numId w:val="2"/>
        </w:numPr>
        <w:tabs>
          <w:tab w:val="clear" w:pos="1428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 xml:space="preserve">очертания </w:t>
      </w:r>
      <w:r w:rsidRPr="006A4B38">
        <w:rPr>
          <w:rFonts w:ascii="Times New Roman" w:hAnsi="Times New Roman" w:cs="Times New Roman"/>
          <w:i/>
          <w:sz w:val="28"/>
          <w:szCs w:val="28"/>
          <w:lang w:eastAsia="en-US"/>
        </w:rPr>
        <w:t>(повреждения на коже напоминают те предметы, которыми они были нанесены, например, пряжка ремня, шнур, палка, следы пальцев)</w:t>
      </w:r>
      <w:r w:rsidRPr="006A4B3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309E36AF" w14:textId="77777777" w:rsidR="00D74016" w:rsidRPr="006A4B38" w:rsidRDefault="00D74016" w:rsidP="005F42C5">
      <w:pPr>
        <w:numPr>
          <w:ilvl w:val="0"/>
          <w:numId w:val="2"/>
        </w:numPr>
        <w:tabs>
          <w:tab w:val="clear" w:pos="1428"/>
          <w:tab w:val="left" w:pos="426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>несоответствие характера повреждения обстоятельствам случившегося по рассказам самого потерпевшего, особенно подростка, их противоречивые, путанные объяснения;</w:t>
      </w:r>
      <w:bookmarkStart w:id="0" w:name="_GoBack"/>
      <w:bookmarkEnd w:id="0"/>
    </w:p>
    <w:p w14:paraId="40A4ACB1" w14:textId="77777777" w:rsidR="00D74016" w:rsidRPr="006A4B38" w:rsidRDefault="00D74016" w:rsidP="005F42C5">
      <w:pPr>
        <w:numPr>
          <w:ilvl w:val="0"/>
          <w:numId w:val="2"/>
        </w:numPr>
        <w:tabs>
          <w:tab w:val="clear" w:pos="1428"/>
          <w:tab w:val="num" w:pos="0"/>
          <w:tab w:val="left" w:pos="426"/>
        </w:tabs>
        <w:spacing w:after="0" w:line="240" w:lineRule="auto"/>
        <w:ind w:hanging="142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>отсутствие обеспокоенности за судьбу и здоровье ребенка;</w:t>
      </w:r>
    </w:p>
    <w:p w14:paraId="0881E955" w14:textId="77777777" w:rsidR="00D74016" w:rsidRPr="006A4B38" w:rsidRDefault="00D74016" w:rsidP="005F42C5">
      <w:pPr>
        <w:numPr>
          <w:ilvl w:val="0"/>
          <w:numId w:val="2"/>
        </w:numPr>
        <w:tabs>
          <w:tab w:val="clear" w:pos="1428"/>
          <w:tab w:val="num" w:pos="0"/>
          <w:tab w:val="left" w:pos="426"/>
        </w:tabs>
        <w:spacing w:after="0" w:line="240" w:lineRule="auto"/>
        <w:ind w:hanging="142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бездействие родителей или позднее обращение за медицинской помощью.</w:t>
      </w:r>
    </w:p>
    <w:p w14:paraId="7AE10BFC" w14:textId="77777777" w:rsidR="00D74016" w:rsidRPr="006A4B38" w:rsidRDefault="00D74016" w:rsidP="005F42C5">
      <w:pPr>
        <w:tabs>
          <w:tab w:val="num" w:pos="0"/>
          <w:tab w:val="left" w:pos="426"/>
        </w:tabs>
        <w:spacing w:after="0" w:line="240" w:lineRule="auto"/>
        <w:ind w:hanging="142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695C5E6" w14:textId="77777777" w:rsidR="00D74016" w:rsidRPr="006A4B38" w:rsidRDefault="00D74016" w:rsidP="00D7401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b/>
          <w:sz w:val="28"/>
          <w:szCs w:val="28"/>
          <w:lang w:eastAsia="en-US"/>
        </w:rPr>
        <w:t>Профилактика насилия в семье является одним из приоритетных направлений служебной деятельности органов внутренних дел.</w:t>
      </w:r>
    </w:p>
    <w:p w14:paraId="5AD5CC10" w14:textId="77777777" w:rsidR="00D74016" w:rsidRPr="006A4B38" w:rsidRDefault="00D74016" w:rsidP="00D7401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>Выявление и пресечение бытовых преступлений являются одной из форм профилактики и предупреждения более тяжких преступлений против жизни и здоровья граждан, особенно совершаемых в сфере бытовых отношений. Однако, проводить профилактику в отсутствии желания самих потерпевших – дело не легкое. Ведь в примирении семейных скандалов существуют определенные мотивы – совместные малолетние дети, финансовое положение, как правило, уплата штрафа опять же «бьет» по семейному бюджету и т. п. И жаль, что не многие понимают всю важность ответственности за так называемые «небольшие преступления». Безнаказанность приводит к повышению самооценки обидчика и вседозволенности его противоправных действий, что в свою очередь может привести к непоправимым последствиям.</w:t>
      </w:r>
    </w:p>
    <w:p w14:paraId="570274E7" w14:textId="73CF85F9" w:rsidR="00D74016" w:rsidRPr="006A4B38" w:rsidRDefault="00D74016" w:rsidP="00D7401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t>Органы внутренних дел продолжают наращивать усилия в противодействии семейно-бытовой преступности. Используются предоставленные законодательством возможности, активизируется взаимодействие с заинтересованными органами по предупреждению правонарушений в сфере семейно-бытовых отношений. Это такие направления, как обеспечение раннего выявления детей, воспитывающихся в неблагополучных семьях, принятия мер по организации надлежащего профилактического наблюдения за ранее судимыми лицами, отбывшими наказание за бытовые преступления, взаимодействие с сельскими  комитетами, проведение выездных судебных заседаний по изоляции лиц, злоупотребляющих спиртными напитками, в условиях лечебно-трудовых профилакториев, частичному ограничению в дееспособности и лишению родительских прав, установление престарелых граждан, проживающих совместно с родственниками, ведущими антиобщественный образ жизни.</w:t>
      </w:r>
    </w:p>
    <w:p w14:paraId="144B9BC3" w14:textId="575DE284" w:rsidR="00D74016" w:rsidRPr="006A4B38" w:rsidRDefault="00D74016" w:rsidP="00D740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B38">
        <w:rPr>
          <w:rFonts w:ascii="Times New Roman" w:hAnsi="Times New Roman" w:cs="Times New Roman"/>
          <w:sz w:val="28"/>
          <w:szCs w:val="28"/>
        </w:rPr>
        <w:t xml:space="preserve">Инструментом индивидуальной профилактики правонарушений, совершаемых в сфере семейно-бытовых отношений, в соответствии с </w:t>
      </w:r>
      <w:hyperlink r:id="rId5" w:history="1">
        <w:r w:rsidRPr="006A4B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4B38">
        <w:rPr>
          <w:rFonts w:ascii="Times New Roman" w:hAnsi="Times New Roman" w:cs="Times New Roman"/>
          <w:sz w:val="28"/>
          <w:szCs w:val="28"/>
        </w:rPr>
        <w:t xml:space="preserve"> Республики Беларусь «Об основах деятельности по профилактике правонарушений» (далее – Закон) является защитное предписание, предусматривающее установление гражданину, совершившему насилие в семье, ограничений на совершение определенных действий</w:t>
      </w:r>
      <w:r w:rsidR="001E7668">
        <w:rPr>
          <w:rFonts w:ascii="Times New Roman" w:hAnsi="Times New Roman" w:cs="Times New Roman"/>
          <w:sz w:val="28"/>
          <w:szCs w:val="28"/>
        </w:rPr>
        <w:t>.</w:t>
      </w:r>
    </w:p>
    <w:p w14:paraId="33A33326" w14:textId="77777777" w:rsidR="00D74016" w:rsidRPr="006A4B38" w:rsidRDefault="00D74016" w:rsidP="00D740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B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A4B38">
          <w:rPr>
            <w:rFonts w:ascii="Times New Roman" w:hAnsi="Times New Roman" w:cs="Times New Roman"/>
            <w:sz w:val="28"/>
            <w:szCs w:val="28"/>
          </w:rPr>
          <w:t>ч. 5 ст. 31</w:t>
        </w:r>
      </w:hyperlink>
      <w:r w:rsidRPr="006A4B38">
        <w:rPr>
          <w:rFonts w:ascii="Times New Roman" w:hAnsi="Times New Roman" w:cs="Times New Roman"/>
          <w:sz w:val="28"/>
          <w:szCs w:val="28"/>
        </w:rPr>
        <w:t xml:space="preserve"> Закона защитное предписание с письменного согласия совершеннолетнего гражданина (граждан), пострадавшего (пострадавших) от насилия в семье, обязывает гражданина, совершившего насилие в семье, временно покинуть общее с гражданином (гражданами), пострадавшим (пострадавшими) от насилия в семье, жилое помещение и запрещает распоряжаться общей совместной собственностью.</w:t>
      </w:r>
    </w:p>
    <w:p w14:paraId="16EE1232" w14:textId="77777777" w:rsidR="00D74016" w:rsidRPr="006A4B38" w:rsidRDefault="00D74016" w:rsidP="00D740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B38">
        <w:rPr>
          <w:rFonts w:ascii="Times New Roman" w:hAnsi="Times New Roman" w:cs="Times New Roman"/>
          <w:sz w:val="28"/>
          <w:szCs w:val="28"/>
        </w:rPr>
        <w:t>Лицу, нарушившему требования защитного предписания, грозит ответственность в виде штрафа до десяти базовых величин или административный арест.</w:t>
      </w:r>
    </w:p>
    <w:p w14:paraId="463CD664" w14:textId="77777777" w:rsidR="00D74016" w:rsidRPr="006A4B38" w:rsidRDefault="00D74016" w:rsidP="00D7401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4B3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 это далеко не весь перечень мероприятий, который проводится с целью предупреждения правонарушений в сфере семейно-бытовых отношений.</w:t>
      </w:r>
    </w:p>
    <w:p w14:paraId="4D999F9B" w14:textId="3FE21AA6" w:rsidR="00D74016" w:rsidRPr="006A4B38" w:rsidRDefault="00D74016" w:rsidP="00D74016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B38">
        <w:rPr>
          <w:rFonts w:ascii="Times New Roman" w:hAnsi="Times New Roman" w:cs="Times New Roman"/>
          <w:sz w:val="28"/>
          <w:szCs w:val="28"/>
        </w:rPr>
        <w:t>Совместно с заинтересованными ведомствами проводятся широкомасштабные мероприятия, направленные на профилактику правонарушений в сфере семейно-бытовых отношений</w:t>
      </w:r>
      <w:r w:rsidR="005F42C5">
        <w:rPr>
          <w:rFonts w:ascii="Times New Roman" w:hAnsi="Times New Roman" w:cs="Times New Roman"/>
          <w:sz w:val="28"/>
          <w:szCs w:val="28"/>
        </w:rPr>
        <w:t xml:space="preserve">, </w:t>
      </w:r>
      <w:r w:rsidRPr="006A4B38">
        <w:rPr>
          <w:rFonts w:ascii="Times New Roman" w:hAnsi="Times New Roman" w:cs="Times New Roman"/>
          <w:sz w:val="28"/>
          <w:szCs w:val="28"/>
        </w:rPr>
        <w:t>обеспечени</w:t>
      </w:r>
      <w:r w:rsidR="005F42C5">
        <w:rPr>
          <w:rFonts w:ascii="Times New Roman" w:hAnsi="Times New Roman" w:cs="Times New Roman"/>
          <w:sz w:val="28"/>
          <w:szCs w:val="28"/>
        </w:rPr>
        <w:t>е</w:t>
      </w:r>
      <w:r w:rsidRPr="006A4B38">
        <w:rPr>
          <w:rFonts w:ascii="Times New Roman" w:hAnsi="Times New Roman" w:cs="Times New Roman"/>
          <w:sz w:val="28"/>
          <w:szCs w:val="28"/>
        </w:rPr>
        <w:t xml:space="preserve"> личной безопасности граждан</w:t>
      </w:r>
      <w:r w:rsidR="005F42C5">
        <w:rPr>
          <w:rFonts w:ascii="Times New Roman" w:hAnsi="Times New Roman" w:cs="Times New Roman"/>
          <w:sz w:val="28"/>
          <w:szCs w:val="28"/>
        </w:rPr>
        <w:t>.</w:t>
      </w:r>
      <w:r w:rsidRPr="006A4B38">
        <w:rPr>
          <w:rFonts w:ascii="Times New Roman" w:hAnsi="Times New Roman" w:cs="Times New Roman"/>
          <w:sz w:val="28"/>
          <w:szCs w:val="28"/>
        </w:rPr>
        <w:t xml:space="preserve"> </w:t>
      </w:r>
      <w:r w:rsidR="005F42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BA373" w14:textId="77777777" w:rsidR="009A6A00" w:rsidRDefault="009A6A00"/>
    <w:sectPr w:rsidR="009A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62B9"/>
    <w:multiLevelType w:val="hybridMultilevel"/>
    <w:tmpl w:val="1B16A3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9CB0C89"/>
    <w:multiLevelType w:val="hybridMultilevel"/>
    <w:tmpl w:val="3BC2FFD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00"/>
    <w:rsid w:val="001E7668"/>
    <w:rsid w:val="005F42C5"/>
    <w:rsid w:val="00851432"/>
    <w:rsid w:val="008C79B8"/>
    <w:rsid w:val="009A6A00"/>
    <w:rsid w:val="00D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42C9"/>
  <w15:chartTrackingRefBased/>
  <w15:docId w15:val="{6193ED75-190C-4552-8DE6-6048E90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01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F187D78EE423A7FA407AD47E0A5D73E6CCC4EFF81A768AA8847A1778E110CA9136D59297337C7C47DF18EB9B07O7N" TargetMode="External"/><Relationship Id="rId5" Type="http://schemas.openxmlformats.org/officeDocument/2006/relationships/hyperlink" Target="consultantplus://offline/ref=B9ADBD7E7203C6F4D0C29A1F99ACEA07B67C4ACE81A8C4E1B04512584D77252605C5pFN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3</cp:revision>
  <dcterms:created xsi:type="dcterms:W3CDTF">2021-02-18T09:01:00Z</dcterms:created>
  <dcterms:modified xsi:type="dcterms:W3CDTF">2021-02-18T09:38:00Z</dcterms:modified>
</cp:coreProperties>
</file>