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0A" w:rsidRPr="001F5A24" w:rsidRDefault="000A210A" w:rsidP="000A210A">
      <w:pPr>
        <w:pStyle w:val="newncpi0"/>
        <w:jc w:val="center"/>
        <w:rPr>
          <w:sz w:val="22"/>
        </w:rPr>
      </w:pPr>
      <w:bookmarkStart w:id="0" w:name="a1"/>
      <w:bookmarkEnd w:id="0"/>
      <w:r w:rsidRPr="001F5A24">
        <w:rPr>
          <w:rStyle w:val="name"/>
          <w:sz w:val="22"/>
        </w:rPr>
        <w:t>РЕШЕНИЕ </w:t>
      </w:r>
      <w:r w:rsidRPr="001F5A24">
        <w:rPr>
          <w:rStyle w:val="promulgator"/>
          <w:sz w:val="22"/>
        </w:rPr>
        <w:t>ПЕТРИКОВСКОГО РАЙОННОГО ИСПОЛНИТЕЛЬНОГО КОМИТЕТА</w:t>
      </w:r>
    </w:p>
    <w:p w:rsidR="000A210A" w:rsidRPr="001F5A24" w:rsidRDefault="000A210A" w:rsidP="000A210A">
      <w:pPr>
        <w:pStyle w:val="newncpi"/>
        <w:ind w:firstLine="0"/>
        <w:jc w:val="center"/>
        <w:rPr>
          <w:sz w:val="22"/>
        </w:rPr>
      </w:pPr>
      <w:r w:rsidRPr="001F5A24">
        <w:rPr>
          <w:rStyle w:val="datepr"/>
          <w:sz w:val="22"/>
        </w:rPr>
        <w:t>25 апреля 2012 г.</w:t>
      </w:r>
      <w:r w:rsidRPr="001F5A24">
        <w:rPr>
          <w:rStyle w:val="number"/>
          <w:sz w:val="22"/>
        </w:rPr>
        <w:t xml:space="preserve"> № 504</w:t>
      </w:r>
    </w:p>
    <w:p w:rsidR="000A210A" w:rsidRPr="001F5A24" w:rsidRDefault="000A210A" w:rsidP="000A210A">
      <w:pPr>
        <w:pStyle w:val="1"/>
        <w:rPr>
          <w:sz w:val="22"/>
        </w:rPr>
      </w:pPr>
      <w:r w:rsidRPr="001F5A24">
        <w:rPr>
          <w:sz w:val="22"/>
        </w:rPr>
        <w:t>О делегировании полномочий</w:t>
      </w:r>
    </w:p>
    <w:p w:rsidR="000A210A" w:rsidRPr="001F5A24" w:rsidRDefault="000A210A" w:rsidP="000A210A">
      <w:pPr>
        <w:pStyle w:val="changei"/>
        <w:rPr>
          <w:sz w:val="22"/>
        </w:rPr>
      </w:pPr>
      <w:r w:rsidRPr="001F5A24">
        <w:rPr>
          <w:sz w:val="22"/>
        </w:rPr>
        <w:t>Изменения и дополнения:</w:t>
      </w:r>
    </w:p>
    <w:p w:rsidR="000A210A" w:rsidRPr="001F5A24" w:rsidRDefault="000A210A" w:rsidP="000A210A">
      <w:pPr>
        <w:pStyle w:val="changeadd"/>
        <w:rPr>
          <w:sz w:val="22"/>
        </w:rPr>
      </w:pPr>
      <w:r w:rsidRPr="001F5A24">
        <w:rPr>
          <w:sz w:val="22"/>
        </w:rPr>
        <w:t>Решение Петриковского районного исполнительного комитета от 20 ноября 2017 г. № 1342 (Национальный правовой Интернет-портал Республики Беларусь, 12.12.2017, 9/86682)</w:t>
      </w:r>
    </w:p>
    <w:p w:rsidR="000A210A" w:rsidRPr="001F5A24" w:rsidRDefault="000A210A" w:rsidP="000A210A">
      <w:pPr>
        <w:pStyle w:val="newncpi"/>
        <w:rPr>
          <w:sz w:val="22"/>
        </w:rPr>
      </w:pPr>
      <w:r w:rsidRPr="001F5A24">
        <w:rPr>
          <w:sz w:val="22"/>
        </w:rPr>
        <w:t> </w:t>
      </w:r>
    </w:p>
    <w:p w:rsidR="000A210A" w:rsidRPr="001F5A24" w:rsidRDefault="000A210A" w:rsidP="000A210A">
      <w:pPr>
        <w:pStyle w:val="preamble"/>
        <w:rPr>
          <w:sz w:val="22"/>
        </w:rPr>
      </w:pPr>
      <w:r w:rsidRPr="001F5A24">
        <w:rPr>
          <w:sz w:val="22"/>
        </w:rPr>
        <w:t>На основании пункта 2 статьи 5 Закона Республики Беларусь от 28 октября 2008 года «Об основах административных процедур» Петриковский районный исполнительный комитет РЕШИЛ:</w:t>
      </w:r>
    </w:p>
    <w:p w:rsidR="000A210A" w:rsidRPr="001F5A24" w:rsidRDefault="000A210A" w:rsidP="000A210A">
      <w:pPr>
        <w:pStyle w:val="point"/>
        <w:rPr>
          <w:sz w:val="22"/>
        </w:rPr>
      </w:pPr>
      <w:r w:rsidRPr="001F5A24">
        <w:rPr>
          <w:sz w:val="22"/>
        </w:rPr>
        <w:t xml:space="preserve">1. Делегировать государственному учреждению «Петриковский территориальный центр социального обслуживания населения» полномочия по приему, подготовке к рассмотрению заявлений заинтересованных лиц и выдаче административных решений, принятых уполномоченными органами, а также по принятию административных решений об отказе в принятии заявлений заинтересованных лиц при осуществлении </w:t>
      </w:r>
      <w:proofErr w:type="gramStart"/>
      <w:r w:rsidRPr="001F5A24">
        <w:rPr>
          <w:sz w:val="22"/>
        </w:rPr>
        <w:t>административной процедуры, указанной в пункте 2.33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  <w:proofErr w:type="gramEnd"/>
    </w:p>
    <w:p w:rsidR="000A210A" w:rsidRPr="001F5A24" w:rsidRDefault="000A210A" w:rsidP="000A210A">
      <w:pPr>
        <w:pStyle w:val="ncpicomment"/>
        <w:rPr>
          <w:sz w:val="22"/>
        </w:rPr>
      </w:pPr>
      <w:r w:rsidRPr="001F5A24">
        <w:rPr>
          <w:sz w:val="22"/>
        </w:rPr>
        <w:t>____________________________________________________</w:t>
      </w:r>
    </w:p>
    <w:p w:rsidR="000A210A" w:rsidRPr="001F5A24" w:rsidRDefault="000A210A" w:rsidP="000A210A">
      <w:pPr>
        <w:pStyle w:val="ncpicomment"/>
        <w:rPr>
          <w:sz w:val="22"/>
        </w:rPr>
      </w:pPr>
      <w:r w:rsidRPr="001F5A24">
        <w:rPr>
          <w:sz w:val="22"/>
        </w:rPr>
        <w:t>Пункт 1 - в редакции решения Петриковского районного исполнительного комитета от 20 ноября 2017 г. № 1342</w:t>
      </w:r>
    </w:p>
    <w:p w:rsidR="000A210A" w:rsidRPr="001F5A24" w:rsidRDefault="000A210A" w:rsidP="000A210A">
      <w:pPr>
        <w:pStyle w:val="ncpicomment"/>
        <w:rPr>
          <w:sz w:val="22"/>
        </w:rPr>
      </w:pPr>
      <w:r w:rsidRPr="001F5A24">
        <w:rPr>
          <w:sz w:val="22"/>
        </w:rPr>
        <w:t> </w:t>
      </w:r>
    </w:p>
    <w:p w:rsidR="000A210A" w:rsidRPr="001F5A24" w:rsidRDefault="000A210A" w:rsidP="000A210A">
      <w:pPr>
        <w:pStyle w:val="point"/>
        <w:ind w:left="1134"/>
        <w:rPr>
          <w:sz w:val="22"/>
        </w:rPr>
      </w:pPr>
      <w:bookmarkStart w:id="1" w:name="a2"/>
      <w:bookmarkEnd w:id="1"/>
      <w:r w:rsidRPr="001F5A24">
        <w:rPr>
          <w:sz w:val="22"/>
        </w:rPr>
        <w:t>1. </w:t>
      </w:r>
      <w:proofErr w:type="gramStart"/>
      <w:r w:rsidRPr="001F5A24">
        <w:rPr>
          <w:sz w:val="22"/>
        </w:rPr>
        <w:t>Делегировать государственному учреждению «Петриковский территориальный центр социального обслуживания населения» полномочия по приему, подготовке к рассмотрению заявлений заинтересованных лиц и выдаче административных решений при осуществлении административной процедуры, указанной в пункте 2.33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</w:t>
      </w:r>
      <w:proofErr w:type="gramEnd"/>
      <w:r w:rsidRPr="001F5A24">
        <w:rPr>
          <w:sz w:val="22"/>
        </w:rPr>
        <w:t xml:space="preserve"> иными организациями по заявлениям граждан» (Национальный реестр правовых актов Республики Беларусь, 2010 г., № 119, 1/11590).</w:t>
      </w:r>
    </w:p>
    <w:p w:rsidR="000A210A" w:rsidRPr="001F5A24" w:rsidRDefault="000A210A" w:rsidP="000A210A">
      <w:pPr>
        <w:pStyle w:val="ncpicomment"/>
        <w:rPr>
          <w:sz w:val="22"/>
        </w:rPr>
      </w:pPr>
      <w:r w:rsidRPr="001F5A24">
        <w:rPr>
          <w:sz w:val="22"/>
        </w:rPr>
        <w:t>——————————————————————————————</w:t>
      </w:r>
    </w:p>
    <w:p w:rsidR="000A210A" w:rsidRPr="001F5A24" w:rsidRDefault="000A210A" w:rsidP="000A210A">
      <w:pPr>
        <w:pStyle w:val="point"/>
        <w:rPr>
          <w:sz w:val="22"/>
        </w:rPr>
      </w:pPr>
      <w:r w:rsidRPr="001F5A24">
        <w:rPr>
          <w:sz w:val="22"/>
        </w:rPr>
        <w:t>2. </w:t>
      </w:r>
      <w:proofErr w:type="gramStart"/>
      <w:r w:rsidRPr="001F5A24">
        <w:rPr>
          <w:sz w:val="22"/>
        </w:rPr>
        <w:t>Контроль за</w:t>
      </w:r>
      <w:proofErr w:type="gramEnd"/>
      <w:r w:rsidRPr="001F5A24">
        <w:rPr>
          <w:sz w:val="22"/>
        </w:rPr>
        <w:t xml:space="preserve"> выполнением настоящего решения возложить на заместителя председателя Петриковского районного исполнительного комитета по направлению деятельности и управление по труду, занятости и социальной защите Петриковского районного исполнительного комитета (</w:t>
      </w:r>
      <w:proofErr w:type="spellStart"/>
      <w:r w:rsidRPr="001F5A24">
        <w:rPr>
          <w:sz w:val="22"/>
        </w:rPr>
        <w:t>Пликуса</w:t>
      </w:r>
      <w:proofErr w:type="spellEnd"/>
      <w:r w:rsidRPr="001F5A24">
        <w:rPr>
          <w:sz w:val="22"/>
        </w:rPr>
        <w:t> К.И.).</w:t>
      </w:r>
    </w:p>
    <w:p w:rsidR="000A210A" w:rsidRPr="001F5A24" w:rsidRDefault="000A210A" w:rsidP="000A210A">
      <w:pPr>
        <w:pStyle w:val="point"/>
        <w:rPr>
          <w:sz w:val="22"/>
        </w:rPr>
      </w:pPr>
      <w:r w:rsidRPr="001F5A24">
        <w:rPr>
          <w:sz w:val="22"/>
        </w:rPr>
        <w:t>3. Настоящее решение вступает в силу после его официального опубликования.</w:t>
      </w:r>
    </w:p>
    <w:p w:rsidR="000A210A" w:rsidRPr="001F5A24" w:rsidRDefault="000A210A" w:rsidP="000A210A">
      <w:pPr>
        <w:pStyle w:val="newncpi"/>
        <w:rPr>
          <w:sz w:val="22"/>
        </w:rPr>
      </w:pPr>
      <w:r w:rsidRPr="001F5A24">
        <w:rPr>
          <w:sz w:val="22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A210A" w:rsidRPr="001F5A24" w:rsidTr="000A210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210A" w:rsidRPr="001F5A24" w:rsidRDefault="000A210A">
            <w:pPr>
              <w:pStyle w:val="newncpi0"/>
              <w:jc w:val="left"/>
              <w:rPr>
                <w:sz w:val="22"/>
              </w:rPr>
            </w:pPr>
            <w:r w:rsidRPr="001F5A24">
              <w:rPr>
                <w:rStyle w:val="post"/>
                <w:sz w:val="20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210A" w:rsidRPr="001F5A24" w:rsidRDefault="000A210A">
            <w:pPr>
              <w:pStyle w:val="newncpi0"/>
              <w:jc w:val="right"/>
              <w:rPr>
                <w:sz w:val="22"/>
              </w:rPr>
            </w:pPr>
            <w:proofErr w:type="spellStart"/>
            <w:r w:rsidRPr="001F5A24">
              <w:rPr>
                <w:rStyle w:val="pers"/>
                <w:sz w:val="20"/>
              </w:rPr>
              <w:t>А.В.Пинчук</w:t>
            </w:r>
            <w:proofErr w:type="spellEnd"/>
          </w:p>
        </w:tc>
      </w:tr>
      <w:tr w:rsidR="000A210A" w:rsidRPr="001F5A24" w:rsidTr="000A210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210A" w:rsidRPr="001F5A24" w:rsidRDefault="000A210A">
            <w:pPr>
              <w:pStyle w:val="newncpi0"/>
              <w:jc w:val="left"/>
              <w:rPr>
                <w:sz w:val="22"/>
              </w:rPr>
            </w:pPr>
            <w:r w:rsidRPr="001F5A24">
              <w:rPr>
                <w:sz w:val="2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210A" w:rsidRPr="001F5A24" w:rsidRDefault="000A210A">
            <w:pPr>
              <w:pStyle w:val="newncpi0"/>
              <w:jc w:val="right"/>
              <w:rPr>
                <w:sz w:val="22"/>
              </w:rPr>
            </w:pPr>
            <w:r w:rsidRPr="001F5A24">
              <w:rPr>
                <w:sz w:val="22"/>
              </w:rPr>
              <w:t> </w:t>
            </w:r>
          </w:p>
        </w:tc>
      </w:tr>
      <w:tr w:rsidR="000A210A" w:rsidRPr="001F5A24" w:rsidTr="000A210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210A" w:rsidRPr="001F5A24" w:rsidRDefault="000A210A">
            <w:pPr>
              <w:pStyle w:val="newncpi0"/>
              <w:jc w:val="left"/>
              <w:rPr>
                <w:sz w:val="22"/>
              </w:rPr>
            </w:pPr>
            <w:r w:rsidRPr="001F5A24">
              <w:rPr>
                <w:rStyle w:val="post"/>
                <w:sz w:val="20"/>
              </w:rPr>
              <w:t>Управ</w:t>
            </w:r>
            <w:bookmarkStart w:id="2" w:name="_GoBack"/>
            <w:bookmarkEnd w:id="2"/>
            <w:r w:rsidRPr="001F5A24">
              <w:rPr>
                <w:rStyle w:val="post"/>
                <w:sz w:val="20"/>
              </w:rPr>
              <w:t>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210A" w:rsidRPr="001F5A24" w:rsidRDefault="000A210A">
            <w:pPr>
              <w:pStyle w:val="newncpi0"/>
              <w:jc w:val="right"/>
              <w:rPr>
                <w:sz w:val="22"/>
              </w:rPr>
            </w:pPr>
            <w:proofErr w:type="spellStart"/>
            <w:r w:rsidRPr="001F5A24">
              <w:rPr>
                <w:rStyle w:val="pers"/>
                <w:sz w:val="20"/>
              </w:rPr>
              <w:t>Г.В.Щербак</w:t>
            </w:r>
            <w:proofErr w:type="spellEnd"/>
          </w:p>
        </w:tc>
      </w:tr>
    </w:tbl>
    <w:p w:rsidR="007B6B23" w:rsidRDefault="007B6B23" w:rsidP="001F5A24"/>
    <w:sectPr w:rsidR="007B6B23" w:rsidSect="001F5A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A"/>
    <w:rsid w:val="000A210A"/>
    <w:rsid w:val="001F5A24"/>
    <w:rsid w:val="007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10A"/>
    <w:rPr>
      <w:color w:val="0038C8"/>
      <w:u w:val="single"/>
    </w:rPr>
  </w:style>
  <w:style w:type="paragraph" w:customStyle="1" w:styleId="1">
    <w:name w:val="Название1"/>
    <w:basedOn w:val="a"/>
    <w:rsid w:val="000A210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A210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210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A210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A210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A210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210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0A210A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0A210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A210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A21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A210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A21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A21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A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10A"/>
    <w:rPr>
      <w:color w:val="0038C8"/>
      <w:u w:val="single"/>
    </w:rPr>
  </w:style>
  <w:style w:type="paragraph" w:customStyle="1" w:styleId="1">
    <w:name w:val="Название1"/>
    <w:basedOn w:val="a"/>
    <w:rsid w:val="000A210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A210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210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A210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A210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A210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210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0A210A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0A210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A210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A21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A210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A21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A21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A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Людмила Васильевна</dc:creator>
  <cp:lastModifiedBy>Пользователь Windows</cp:lastModifiedBy>
  <cp:revision>2</cp:revision>
  <dcterms:created xsi:type="dcterms:W3CDTF">2019-09-11T14:15:00Z</dcterms:created>
  <dcterms:modified xsi:type="dcterms:W3CDTF">2019-09-11T14:28:00Z</dcterms:modified>
</cp:coreProperties>
</file>