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0F" w:rsidRDefault="0003480F" w:rsidP="00C50E23">
      <w:pPr>
        <w:ind w:firstLine="426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2.6pt;margin-top:23.65pt;width:468.75pt;height:118.5pt;z-index:251654656;visibility:visible" filled="f" stroked="f" strokeweight=".5pt">
            <v:textbox inset="1mm,1mm,1mm,1mm">
              <w:txbxContent>
                <w:p w:rsidR="0003480F" w:rsidRPr="008B79E6" w:rsidRDefault="0003480F" w:rsidP="005F104E">
                  <w:pPr>
                    <w:ind w:right="750"/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</w:pPr>
                  <w:r w:rsidRPr="008B79E6"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 xml:space="preserve">Ежегодно глобальная табачная эпидемия уносит около 6 миллионов человеческих жизней. Более 600 000 из них  не являются курильщиками и умирают в результате вдыхания вторичного табачного дыма. </w:t>
                  </w:r>
                </w:p>
                <w:p w:rsidR="0003480F" w:rsidRPr="008B79E6" w:rsidRDefault="0003480F" w:rsidP="005F104E">
                  <w:pPr>
                    <w:ind w:right="750"/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</w:pPr>
                  <w:r w:rsidRPr="008B79E6"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>При бездействии к 2030 году эпидемия будет ежегодно приводить</w:t>
                  </w:r>
                </w:p>
                <w:p w:rsidR="0003480F" w:rsidRPr="008B79E6" w:rsidRDefault="0003480F" w:rsidP="005F104E">
                  <w:pPr>
                    <w:ind w:right="750" w:firstLine="0"/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</w:pPr>
                  <w:r w:rsidRPr="008B79E6"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 xml:space="preserve">более чем к 8 миллионам случаев смерти. </w:t>
                  </w:r>
                  <w:r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>В 2016</w:t>
                  </w:r>
                  <w:r w:rsidRPr="008B79E6"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 xml:space="preserve"> году по случаю</w:t>
                  </w:r>
                </w:p>
                <w:p w:rsidR="0003480F" w:rsidRPr="005F104E" w:rsidRDefault="0003480F" w:rsidP="005F104E">
                  <w:pPr>
                    <w:ind w:right="750" w:firstLine="0"/>
                    <w:rPr>
                      <w:rFonts w:ascii="Candara" w:hAnsi="Candara" w:cs="Candara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8B79E6"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>Всемирного дня без табака Всемирная организация здравоохранения приз</w:t>
                  </w:r>
                  <w:r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>ывает к уменьшению масштабов употребления табака</w:t>
                  </w:r>
                  <w:r w:rsidRPr="008B79E6"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03480F" w:rsidRPr="005F104E" w:rsidRDefault="0003480F" w:rsidP="00D559D5">
                  <w:pPr>
                    <w:ind w:right="1175" w:firstLine="0"/>
                    <w:rPr>
                      <w:rFonts w:ascii="Candara" w:hAnsi="Candara" w:cs="Candara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27" type="#_x0000_t202" style="position:absolute;left:0;text-align:left;margin-left:-5.6pt;margin-top:169.15pt;width:565.5pt;height:238.5pt;z-index:251657728;visibility:visible" fillcolor="#e5dfec" stroked="f" strokeweight=".5pt">
            <v:fill r:id="rId5" o:title="" type="pattern"/>
            <v:textbox inset="1mm,1mm,1mm,1mm">
              <w:txbxContent>
                <w:p w:rsidR="0003480F" w:rsidRPr="00907484" w:rsidRDefault="0003480F" w:rsidP="00590A1C">
                  <w:pPr>
                    <w:shd w:val="clear" w:color="auto" w:fill="FFFFFF"/>
                    <w:ind w:firstLine="426"/>
                    <w:rPr>
                      <w:rFonts w:ascii="Arial Narrow" w:hAnsi="Arial Narrow" w:cs="Arial Narrow"/>
                      <w:b/>
                      <w:bCs/>
                      <w:color w:val="000066"/>
                      <w:sz w:val="36"/>
                      <w:szCs w:val="36"/>
                      <w:lang w:eastAsia="ru-RU"/>
                    </w:rPr>
                  </w:pPr>
                  <w:r w:rsidRPr="00907484">
                    <w:rPr>
                      <w:rFonts w:ascii="Arial Narrow" w:hAnsi="Arial Narrow" w:cs="Arial Narrow"/>
                      <w:b/>
                      <w:bCs/>
                      <w:color w:val="000066"/>
                      <w:sz w:val="36"/>
                      <w:szCs w:val="36"/>
                      <w:lang w:eastAsia="ru-RU"/>
                    </w:rPr>
                    <w:t>Рамочная конвенция ВОЗ по борьбе против табака (РКБТ ВОЗ) призывает страны подготовится к простой (стандартизированной) упаковке табачных изделий. Простая упаковка является важной мерой для снижения спроса, поскольку она делает табачные изделия менее привлекательными, ограничивает использование вводящей в заблуждение упаковки и маркировки и повышает эффективность предупреждений об опасностях для здоровья. Простая упаковка табачных изделий относится к мерам, ограничивающим или запрещающим использование логотипов, цветов, изображений табачных марок, за исключением торговых наименований и наименований изделий, изображенных стандартным цветом и гарнитурой.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4" o:spid="_x0000_s1028" type="#_x0000_t202" style="position:absolute;left:0;text-align:left;margin-left:328.15pt;margin-top:410.65pt;width:233.25pt;height:378pt;z-index:251660800;visibility:visible" filled="f" stroked="f" strokeweight=".5pt">
            <v:textbox inset="1mm,1mm,1mm,1mm">
              <w:txbxContent>
                <w:p w:rsidR="0003480F" w:rsidRPr="00ED589E" w:rsidRDefault="0003480F" w:rsidP="00B27347">
                  <w:pPr>
                    <w:shd w:val="clear" w:color="auto" w:fill="FFFFFF"/>
                    <w:jc w:val="left"/>
                    <w:rPr>
                      <w:rFonts w:ascii="Franklin Gothic Medium" w:hAnsi="Franklin Gothic Medium" w:cs="Franklin Gothic Medium"/>
                      <w:sz w:val="32"/>
                      <w:szCs w:val="32"/>
                    </w:rPr>
                  </w:pPr>
                </w:p>
                <w:p w:rsidR="0003480F" w:rsidRPr="008B79E6" w:rsidRDefault="0003480F" w:rsidP="00ED589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567"/>
                    </w:tabs>
                    <w:ind w:left="284" w:hanging="142"/>
                    <w:jc w:val="left"/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</w:pPr>
                  <w:r w:rsidRPr="008B79E6"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  <w:t>Табак убивает около половины употребляющих его людей.</w:t>
                  </w:r>
                </w:p>
                <w:p w:rsidR="0003480F" w:rsidRPr="008B79E6" w:rsidRDefault="0003480F" w:rsidP="00ED589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567"/>
                    </w:tabs>
                    <w:ind w:left="284" w:hanging="142"/>
                    <w:jc w:val="left"/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</w:pPr>
                  <w:r w:rsidRPr="008B79E6"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  <w:t>Ежегодно табак приводит почти к шести миллионам случаев смерти, из которых более пяти миллионов случаев происходит среди потребителей и бывших потребителей табака, и более 600 000 — среди некурящих людей, подвергающихся воздействию вторичного табачного дыма. Если не будут приняты срочные меры, число ежегодных случаев смерти к 2030 году может превысить восемь миллионов.</w:t>
                  </w:r>
                </w:p>
                <w:p w:rsidR="0003480F" w:rsidRPr="008B79E6" w:rsidRDefault="0003480F" w:rsidP="00ED589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567"/>
                    </w:tabs>
                    <w:ind w:left="284" w:hanging="142"/>
                    <w:jc w:val="left"/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</w:pPr>
                  <w:r w:rsidRPr="008B79E6"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  <w:t>Почти 80% из одного миллиарда курильщиков в мире живет в странах с низким и средним уровнем дохода.</w:t>
                  </w:r>
                </w:p>
                <w:p w:rsidR="0003480F" w:rsidRPr="008B79E6" w:rsidRDefault="0003480F" w:rsidP="00ED589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567"/>
                    </w:tabs>
                    <w:ind w:left="284" w:hanging="142"/>
                    <w:jc w:val="left"/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</w:pPr>
                  <w:r w:rsidRPr="008B79E6"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  <w:t xml:space="preserve">В глобальных масштабах потребление табачных изделий растет, хотя в некоторых странах с высоким и средневысоким уровнем дохода оно снижается. </w:t>
                  </w:r>
                </w:p>
                <w:p w:rsidR="0003480F" w:rsidRPr="008B79E6" w:rsidRDefault="0003480F" w:rsidP="00ED589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567"/>
                    </w:tabs>
                    <w:ind w:left="284" w:hanging="142"/>
                    <w:jc w:val="left"/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</w:pPr>
                  <w:r w:rsidRPr="008B79E6"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  <w:t>Общее потребление табачной продукции возрастает во всем мире, однако в некоторых странах с высоким и средневысоким уровнем дохода оно уменьшается.</w:t>
                  </w:r>
                </w:p>
                <w:p w:rsidR="0003480F" w:rsidRDefault="0003480F" w:rsidP="00ED589E">
                  <w:pPr>
                    <w:ind w:hanging="284"/>
                    <w:jc w:val="left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5" o:spid="_x0000_s1029" type="#_x0000_t202" style="position:absolute;left:0;text-align:left;margin-left:372.4pt;margin-top:406.9pt;width:187.5pt;height:24pt;z-index:251661824;visibility:visible" filled="f" stroked="f" strokeweight=".5pt">
            <v:textbox inset="1mm,1mm,1mm,1mm">
              <w:txbxContent>
                <w:p w:rsidR="0003480F" w:rsidRPr="00B27347" w:rsidRDefault="0003480F" w:rsidP="00B2734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rPr>
                      <w:rFonts w:ascii="Derby" w:hAnsi="Derby" w:cs="Derby"/>
                      <w:color w:val="C00000"/>
                    </w:rPr>
                  </w:pPr>
                  <w:r w:rsidRPr="00B27347">
                    <w:rPr>
                      <w:rFonts w:ascii="Derby Cyr" w:hAnsi="Derby Cyr" w:cs="Derby Cyr"/>
                      <w:color w:val="C00000"/>
                    </w:rPr>
                    <w:t>Основные факты</w:t>
                  </w:r>
                </w:p>
                <w:p w:rsidR="0003480F" w:rsidRPr="009519FE" w:rsidRDefault="0003480F">
                  <w:pPr>
                    <w:rPr>
                      <w:b/>
                      <w:bCs/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0" type="#_x0000_t202" style="position:absolute;left:0;text-align:left;margin-left:-5.6pt;margin-top:794.65pt;width:567pt;height:19.8pt;z-index:251659776;visibility:visible" filled="f" stroked="f" strokeweight=".5pt">
            <v:textbox inset="1mm,1mm,1mm,1mm">
              <w:txbxContent>
                <w:p w:rsidR="0003480F" w:rsidRPr="00F91678" w:rsidRDefault="0003480F" w:rsidP="002B503F">
                  <w:pPr>
                    <w:ind w:firstLine="0"/>
                    <w:jc w:val="center"/>
                    <w:rPr>
                      <w:color w:val="4C0026"/>
                    </w:rPr>
                  </w:pPr>
                  <w:r w:rsidRPr="004B6478">
                    <w:rPr>
                      <w:rFonts w:ascii="Franklin Gothic Demi" w:hAnsi="Franklin Gothic Demi" w:cs="Franklin Gothic Demi"/>
                      <w:i/>
                      <w:iCs/>
                      <w:color w:val="4C0026"/>
                      <w:sz w:val="20"/>
                      <w:szCs w:val="20"/>
                    </w:rPr>
                    <w:t xml:space="preserve">Санитарно-эпидемиологическая служба РБ, Петриковский </w:t>
                  </w:r>
                  <w:r>
                    <w:rPr>
                      <w:rFonts w:ascii="Franklin Gothic Demi" w:hAnsi="Franklin Gothic Demi" w:cs="Franklin Gothic Demi"/>
                      <w:i/>
                      <w:iCs/>
                      <w:color w:val="4C0026"/>
                      <w:sz w:val="20"/>
                      <w:szCs w:val="20"/>
                    </w:rPr>
                    <w:t>рай</w:t>
                  </w:r>
                  <w:r w:rsidRPr="004B6478">
                    <w:rPr>
                      <w:rFonts w:ascii="Franklin Gothic Demi" w:hAnsi="Franklin Gothic Demi" w:cs="Franklin Gothic Demi"/>
                      <w:i/>
                      <w:iCs/>
                      <w:color w:val="4C0026"/>
                      <w:sz w:val="20"/>
                      <w:szCs w:val="20"/>
                    </w:rPr>
                    <w:t>ЦГЭ,201</w:t>
                  </w:r>
                  <w:r>
                    <w:rPr>
                      <w:rFonts w:ascii="Franklin Gothic Demi" w:hAnsi="Franklin Gothic Demi" w:cs="Franklin Gothic Demi"/>
                      <w:i/>
                      <w:iCs/>
                      <w:color w:val="4C0026"/>
                      <w:sz w:val="20"/>
                      <w:szCs w:val="20"/>
                    </w:rPr>
                    <w:t>8</w:t>
                  </w:r>
                  <w:bookmarkStart w:id="0" w:name="_GoBack"/>
                  <w:bookmarkEnd w:id="0"/>
                  <w:r w:rsidRPr="004B6478">
                    <w:rPr>
                      <w:rFonts w:ascii="Franklin Gothic Demi" w:hAnsi="Franklin Gothic Demi" w:cs="Franklin Gothic Demi"/>
                      <w:i/>
                      <w:iCs/>
                      <w:color w:val="4C0026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Franklin Gothic Demi" w:hAnsi="Franklin Gothic Demi" w:cs="Franklin Gothic Demi"/>
                      <w:i/>
                      <w:iCs/>
                      <w:color w:val="4C0026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Franklin Gothic Demi" w:hAnsi="Franklin Gothic Demi" w:cs="Franklin Gothic Demi"/>
                      <w:i/>
                      <w:iCs/>
                      <w:color w:val="4C0026"/>
                      <w:sz w:val="24"/>
                      <w:szCs w:val="24"/>
                    </w:rPr>
                    <w:t>.</w:t>
                  </w:r>
                  <w:r w:rsidRPr="004B6478">
                    <w:rPr>
                      <w:rFonts w:ascii="Franklin Gothic Demi" w:hAnsi="Franklin Gothic Demi" w:cs="Franklin Gothic Demi"/>
                      <w:i/>
                      <w:iCs/>
                      <w:color w:val="4C0026"/>
                      <w:sz w:val="10"/>
                      <w:szCs w:val="10"/>
                    </w:rPr>
                    <w:t>П</w:t>
                  </w:r>
                  <w:r>
                    <w:rPr>
                      <w:rFonts w:ascii="Franklin Gothic Demi" w:hAnsi="Franklin Gothic Demi" w:cs="Franklin Gothic Demi"/>
                      <w:i/>
                      <w:iCs/>
                      <w:color w:val="4C0026"/>
                      <w:sz w:val="10"/>
                      <w:szCs w:val="10"/>
                    </w:rPr>
                    <w:t xml:space="preserve">о  информационным материалам  </w:t>
                  </w:r>
                  <w:r w:rsidRPr="004B6478">
                    <w:rPr>
                      <w:rFonts w:ascii="Franklin Gothic Demi" w:hAnsi="Franklin Gothic Demi" w:cs="Franklin Gothic Demi"/>
                      <w:i/>
                      <w:iCs/>
                      <w:color w:val="4C0026"/>
                      <w:sz w:val="10"/>
                      <w:szCs w:val="10"/>
                    </w:rPr>
                    <w:t xml:space="preserve"> Барановичский ЗЦГиЭ</w:t>
                  </w:r>
                  <w:r>
                    <w:rPr>
                      <w:rFonts w:ascii="Franklin Gothic Demi" w:hAnsi="Franklin Gothic Demi" w:cs="Franklin Gothic Demi"/>
                      <w:i/>
                      <w:iCs/>
                      <w:color w:val="4C0026"/>
                      <w:sz w:val="24"/>
                      <w:szCs w:val="24"/>
                    </w:rPr>
                    <w:t xml:space="preserve"> </w:t>
                  </w:r>
                </w:p>
                <w:p w:rsidR="0003480F" w:rsidRDefault="0003480F" w:rsidP="002B503F">
                  <w:pPr>
                    <w:ind w:firstLine="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31" type="#_x0000_t202" style="position:absolute;left:0;text-align:left;margin-left:179.65pt;margin-top:612.4pt;width:144.75pt;height:183pt;z-index:251663872;visibility:visible" filled="f" stroked="f" strokeweight=".5pt">
            <v:textbox inset="1mm,1mm,1mm,1mm">
              <w:txbxContent>
                <w:p w:rsidR="0003480F" w:rsidRDefault="0003480F" w:rsidP="00704F69">
                  <w:pPr>
                    <w:ind w:firstLine="0"/>
                  </w:pPr>
                  <w:r w:rsidRPr="0090594A"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4" o:spid="_x0000_i1026" type="#_x0000_t75" style="width:141pt;height:172.2pt;flip:x;visibility:visible">
                        <v:imagedata r:id="rId6" o:title="" croptop="6344f" cropleft="4238f" cropright="10398f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2" type="#_x0000_t202" style="position:absolute;left:0;text-align:left;margin-left:-2.6pt;margin-top:409.15pt;width:327pt;height:383.25pt;z-index:251662848;visibility:visible" stroked="f" strokeweight=".5pt">
            <v:fill r:id="rId7" o:title="" recolor="t" rotate="t" type="frame"/>
            <v:shadow on="t" type="perspective" color="black" opacity="26214f" offset="0,0" matrix="66847f,,,66847f"/>
            <v:textbox inset="1mm,1mm,1mm,1mm">
              <w:txbxContent>
                <w:p w:rsidR="0003480F" w:rsidRPr="008B79E6" w:rsidRDefault="0003480F" w:rsidP="00704F69">
                  <w:pPr>
                    <w:ind w:firstLine="0"/>
                    <w:jc w:val="center"/>
                    <w:rPr>
                      <w:rFonts w:ascii="Whirl Cyrillic" w:hAnsi="Whirl Cyrillic" w:cs="Whirl Cyrillic"/>
                      <w:b/>
                      <w:bCs/>
                      <w:color w:val="CC0000"/>
                      <w:sz w:val="36"/>
                      <w:szCs w:val="36"/>
                    </w:rPr>
                  </w:pPr>
                  <w:r w:rsidRPr="008B79E6">
                    <w:rPr>
                      <w:rFonts w:ascii="Whirl Cyrillic" w:hAnsi="Whirl Cyrillic" w:cs="Whirl Cyrillic"/>
                      <w:b/>
                      <w:bCs/>
                      <w:color w:val="CC0000"/>
                      <w:sz w:val="36"/>
                      <w:szCs w:val="36"/>
                    </w:rPr>
                    <w:t>Интересная информация</w:t>
                  </w:r>
                </w:p>
                <w:p w:rsidR="0003480F" w:rsidRPr="008B79E6" w:rsidRDefault="0003480F" w:rsidP="00704F6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ind w:left="426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>В 1588 году житель Вирджинии Томас Харриет начал пропагандировать ежедневное курение табака как путь оздоровлению организма. К сожалению, он сам вскоре умер от рака носа.</w:t>
                  </w:r>
                </w:p>
                <w:p w:rsidR="0003480F" w:rsidRPr="008B79E6" w:rsidRDefault="0003480F" w:rsidP="00704F6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ind w:left="426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>10% курильщиков заболевают и впоследствии погибают от злокачественных опухолей (из числа выкуривающих более 20 сигарет в день — 20%).</w:t>
                  </w:r>
                </w:p>
                <w:p w:rsidR="0003480F" w:rsidRPr="008B79E6" w:rsidRDefault="0003480F" w:rsidP="00704F6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ind w:left="426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 xml:space="preserve">Сегодня американские производители поставляют гораздо больше сигарет другим странам мира, чем импортируют для себя. </w:t>
                  </w:r>
                </w:p>
                <w:p w:rsidR="0003480F" w:rsidRPr="008B79E6" w:rsidRDefault="0003480F" w:rsidP="00704F6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ind w:left="426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>Сигареты содержат мышьяк, формальдегид, свинец, синильную кислоту, окись азота, угарный газ, аммиак, бенз</w:t>
                  </w:r>
                  <w:r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>о</w:t>
                  </w: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 xml:space="preserve">пирен и еще более 40 канцерогенных веществ. </w:t>
                  </w:r>
                </w:p>
                <w:p w:rsidR="0003480F" w:rsidRPr="008B79E6" w:rsidRDefault="0003480F" w:rsidP="0078245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567"/>
                    </w:tabs>
                    <w:ind w:left="426" w:right="2167"/>
                    <w:jc w:val="left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 xml:space="preserve">Мочевину, главное химическое соединение в моче, используют для добавления «аромата» сигаретам. </w:t>
                  </w:r>
                </w:p>
                <w:p w:rsidR="0003480F" w:rsidRPr="008B79E6" w:rsidRDefault="0003480F" w:rsidP="0078245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567"/>
                    </w:tabs>
                    <w:ind w:left="426" w:right="2167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> 95% курильщиков после перенесенного инфаркта миокарда сразу бросают курить. Не надо ни лекций, ни</w:t>
                  </w:r>
                </w:p>
                <w:p w:rsidR="0003480F" w:rsidRPr="008B79E6" w:rsidRDefault="0003480F" w:rsidP="00782454">
                  <w:pPr>
                    <w:tabs>
                      <w:tab w:val="left" w:pos="567"/>
                    </w:tabs>
                    <w:ind w:left="360" w:right="2167" w:firstLine="0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 xml:space="preserve"> уговоров, больные сами</w:t>
                  </w:r>
                </w:p>
                <w:p w:rsidR="0003480F" w:rsidRPr="008B79E6" w:rsidRDefault="0003480F" w:rsidP="00782454">
                  <w:pPr>
                    <w:tabs>
                      <w:tab w:val="left" w:pos="567"/>
                    </w:tabs>
                    <w:ind w:left="66" w:right="2167" w:firstLine="0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 xml:space="preserve">      принимают решение.</w:t>
                  </w:r>
                </w:p>
                <w:p w:rsidR="0003480F" w:rsidRPr="00704F69" w:rsidRDefault="0003480F" w:rsidP="003C7AE3">
                  <w:pPr>
                    <w:ind w:firstLine="0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33" type="#_x0000_t202" style="position:absolute;left:0;text-align:left;margin-left:-5.6pt;margin-top:310.9pt;width:186pt;height:98.25pt;z-index:251658752;visibility:visible" filled="f" stroked="f" strokeweight=".5pt">
            <v:textbox inset="1mm,1mm,1mm,1mm">
              <w:txbxContent>
                <w:p w:rsidR="0003480F" w:rsidRDefault="0003480F" w:rsidP="0066261E">
                  <w:pPr>
                    <w:ind w:firstLine="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34" type="#_x0000_t202" style="position:absolute;left:0;text-align:left;margin-left:-5.6pt;margin-top:145.9pt;width:95.25pt;height:21pt;z-index:251655680;visibility:visible" filled="f" stroked="f" strokeweight=".5pt">
            <v:textbox inset="1mm,1mm,1mm,1mm">
              <w:txbxContent>
                <w:p w:rsidR="0003480F" w:rsidRPr="009519FE" w:rsidRDefault="0003480F" w:rsidP="00497DD6">
                  <w:pPr>
                    <w:ind w:firstLine="0"/>
                    <w:rPr>
                      <w:rFonts w:ascii="Cambria" w:hAnsi="Cambria" w:cs="Cambria"/>
                      <w:b/>
                      <w:bCs/>
                      <w:color w:val="008000"/>
                      <w:sz w:val="24"/>
                      <w:szCs w:val="24"/>
                    </w:rPr>
                  </w:pPr>
                  <w:r w:rsidRPr="009519FE">
                    <w:rPr>
                      <w:rFonts w:ascii="Cambria" w:hAnsi="Cambria" w:cs="Cambria"/>
                      <w:b/>
                      <w:bCs/>
                      <w:color w:val="008000"/>
                      <w:sz w:val="24"/>
                      <w:szCs w:val="24"/>
                    </w:rPr>
                    <w:t>Тема 2018 года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35" type="#_x0000_t202" style="position:absolute;left:0;text-align:left;margin-left:94.85pt;margin-top:142.15pt;width:368.25pt;height:27pt;z-index:251656704;visibility:visible" filled="f" stroked="f" strokeweight=".5pt">
            <v:textbox inset="1mm,1mm,1mm,1mm">
              <w:txbxContent>
                <w:p w:rsidR="0003480F" w:rsidRPr="007F7E47" w:rsidRDefault="0003480F" w:rsidP="00497DD6">
                  <w:pPr>
                    <w:ind w:firstLine="0"/>
                    <w:rPr>
                      <w:rFonts w:ascii="Derby" w:hAnsi="Derby" w:cs="Derby"/>
                      <w:b/>
                      <w:bCs/>
                      <w:color w:val="FF0000"/>
                      <w:spacing w:val="10"/>
                      <w:sz w:val="32"/>
                      <w:szCs w:val="32"/>
                    </w:rPr>
                  </w:pPr>
                  <w:r>
                    <w:rPr>
                      <w:rFonts w:ascii="Derby Cyr" w:hAnsi="Derby Cyr" w:cs="Derby Cyr"/>
                      <w:b/>
                      <w:bCs/>
                      <w:color w:val="FF0000"/>
                      <w:spacing w:val="10"/>
                      <w:sz w:val="32"/>
                      <w:szCs w:val="32"/>
                    </w:rPr>
                    <w:t>Уменьшение масштабов употребления</w:t>
                  </w:r>
                  <w:r>
                    <w:rPr>
                      <w:rFonts w:ascii="Derby" w:hAnsi="Derby" w:cs="Derby"/>
                      <w:b/>
                      <w:bCs/>
                      <w:color w:val="FF0000"/>
                      <w:spacing w:val="1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Derby Cyr" w:hAnsi="Derby Cyr" w:cs="Derby Cyr"/>
                      <w:b/>
                      <w:bCs/>
                      <w:color w:val="FF0000"/>
                      <w:spacing w:val="10"/>
                      <w:sz w:val="32"/>
                      <w:szCs w:val="32"/>
                    </w:rPr>
                    <w:t>табака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36" type="#_x0000_t202" style="position:absolute;left:0;text-align:left;margin-left:397.15pt;margin-top:7.15pt;width:162.75pt;height:177.75pt;z-index:251653632;visibility:visible" filled="f" stroked="f" strokeweight=".5pt">
            <v:textbox inset="1mm,1mm,1mm,1mm">
              <w:txbxContent>
                <w:p w:rsidR="0003480F" w:rsidRDefault="0003480F" w:rsidP="009B232D">
                  <w:pPr>
                    <w:ind w:firstLine="0"/>
                  </w:pPr>
                  <w:r w:rsidRPr="0090594A">
                    <w:rPr>
                      <w:noProof/>
                      <w:lang w:eastAsia="ru-RU"/>
                    </w:rPr>
                    <w:pict>
                      <v:shape id="Рисунок 10" o:spid="_x0000_i1028" type="#_x0000_t75" style="width:151.8pt;height:158.4pt;visibility:visible">
                        <v:imagedata r:id="rId8" o:title="" cropright="2637f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37" type="#_x0000_t202" style="position:absolute;left:0;text-align:left;margin-left:89.65pt;margin-top:-7.85pt;width:471.75pt;height:36.85pt;z-index:251652608;visibility:visible" filled="f" stroked="f" strokeweight=".5pt">
            <v:textbox inset="1mm,1mm,1mm,1mm">
              <w:txbxContent>
                <w:p w:rsidR="0003480F" w:rsidRPr="009B232D" w:rsidRDefault="0003480F" w:rsidP="00825124">
                  <w:pPr>
                    <w:ind w:firstLine="0"/>
                    <w:rPr>
                      <w:rFonts w:ascii="Arkhive" w:hAnsi="Arkhive" w:cs="Arkhive"/>
                      <w:b/>
                      <w:bCs/>
                      <w:sz w:val="48"/>
                      <w:szCs w:val="48"/>
                    </w:rPr>
                  </w:pPr>
                  <w:r w:rsidRPr="009B232D">
                    <w:rPr>
                      <w:rFonts w:ascii="Arkhive" w:hAnsi="Arkhive" w:cs="Arkhive"/>
                      <w:b/>
                      <w:bCs/>
                      <w:sz w:val="48"/>
                      <w:szCs w:val="48"/>
                    </w:rPr>
                    <w:t>Всемирный день без табака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38" type="#_x0000_t202" style="position:absolute;left:0;text-align:left;margin-left:-7.1pt;margin-top:-5.6pt;width:568.5pt;height:818.25pt;z-index:251651584;visibility:visible" stroked="f" strokeweight=".5pt">
            <v:fill r:id="rId9" o:title="" recolor="t" rotate="t" type="frame"/>
            <v:textbox inset="1mm,1mm,1mm,1mm">
              <w:txbxContent>
                <w:p w:rsidR="0003480F" w:rsidRPr="00825124" w:rsidRDefault="0003480F"/>
              </w:txbxContent>
            </v:textbox>
          </v:shape>
        </w:pict>
      </w:r>
      <w:bookmarkStart w:id="1" w:name="_PictureBullets"/>
      <w:r w:rsidRPr="00DE1812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9" type="#_x0000_t75" style="width:263.4pt;height:183.6pt" o:bullet="t">
            <v:imagedata r:id="rId10" o:title=""/>
          </v:shape>
        </w:pict>
      </w:r>
      <w:bookmarkEnd w:id="1"/>
    </w:p>
    <w:sectPr w:rsidR="0003480F" w:rsidSect="00EB61D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rb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erb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Whirl Cyrillic">
    <w:altName w:val="Microsoft YaHe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khive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711"/>
    <w:multiLevelType w:val="hybridMultilevel"/>
    <w:tmpl w:val="4AAAD60A"/>
    <w:lvl w:ilvl="0" w:tplc="9B824A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CA7EFB"/>
    <w:multiLevelType w:val="hybridMultilevel"/>
    <w:tmpl w:val="7ADCBE50"/>
    <w:lvl w:ilvl="0" w:tplc="9B824A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561D4E"/>
    <w:multiLevelType w:val="hybridMultilevel"/>
    <w:tmpl w:val="C5A0024A"/>
    <w:lvl w:ilvl="0" w:tplc="4B988CE6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BB4EA5"/>
    <w:multiLevelType w:val="multilevel"/>
    <w:tmpl w:val="A6FA5220"/>
    <w:lvl w:ilvl="0">
      <w:start w:val="1"/>
      <w:numFmt w:val="bullet"/>
      <w:lvlText w:val="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BC42D71"/>
    <w:multiLevelType w:val="multilevel"/>
    <w:tmpl w:val="2096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70B235E"/>
    <w:multiLevelType w:val="hybridMultilevel"/>
    <w:tmpl w:val="2B56DAC0"/>
    <w:lvl w:ilvl="0" w:tplc="9B824A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D6C"/>
    <w:rsid w:val="0003480F"/>
    <w:rsid w:val="000F1294"/>
    <w:rsid w:val="00183B43"/>
    <w:rsid w:val="001F24E3"/>
    <w:rsid w:val="002B503F"/>
    <w:rsid w:val="00311D6C"/>
    <w:rsid w:val="003524CE"/>
    <w:rsid w:val="003961B8"/>
    <w:rsid w:val="003C7AE3"/>
    <w:rsid w:val="00497DD6"/>
    <w:rsid w:val="004B6478"/>
    <w:rsid w:val="004F6642"/>
    <w:rsid w:val="005638CF"/>
    <w:rsid w:val="00590A1C"/>
    <w:rsid w:val="005B1CBE"/>
    <w:rsid w:val="005F104E"/>
    <w:rsid w:val="0066261E"/>
    <w:rsid w:val="006C3006"/>
    <w:rsid w:val="00704F69"/>
    <w:rsid w:val="007458C7"/>
    <w:rsid w:val="00782454"/>
    <w:rsid w:val="007D15C5"/>
    <w:rsid w:val="007D670F"/>
    <w:rsid w:val="007F5730"/>
    <w:rsid w:val="007F7E47"/>
    <w:rsid w:val="00825124"/>
    <w:rsid w:val="00895ED3"/>
    <w:rsid w:val="008B79E6"/>
    <w:rsid w:val="008F78FF"/>
    <w:rsid w:val="0090594A"/>
    <w:rsid w:val="00907484"/>
    <w:rsid w:val="0095123E"/>
    <w:rsid w:val="009519FE"/>
    <w:rsid w:val="00990A5D"/>
    <w:rsid w:val="009B232D"/>
    <w:rsid w:val="009D711E"/>
    <w:rsid w:val="00AC568F"/>
    <w:rsid w:val="00B27347"/>
    <w:rsid w:val="00BD4500"/>
    <w:rsid w:val="00C50E23"/>
    <w:rsid w:val="00C9130E"/>
    <w:rsid w:val="00C92DBB"/>
    <w:rsid w:val="00CA5A3A"/>
    <w:rsid w:val="00D317DA"/>
    <w:rsid w:val="00D559D5"/>
    <w:rsid w:val="00DE1812"/>
    <w:rsid w:val="00E00E1E"/>
    <w:rsid w:val="00EB61D9"/>
    <w:rsid w:val="00ED589E"/>
    <w:rsid w:val="00F9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C5"/>
    <w:pPr>
      <w:ind w:firstLine="284"/>
      <w:jc w:val="both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27347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2734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B2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3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4F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521</TotalTime>
  <Pages>1</Pages>
  <Words>2</Words>
  <Characters>13</Characters>
  <Application>Microsoft Office Outlook</Application>
  <DocSecurity>0</DocSecurity>
  <Lines>0</Lines>
  <Paragraphs>0</Paragraphs>
  <ScaleCrop>false</ScaleCrop>
  <Company>BarZCGiE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ZOZH</dc:creator>
  <cp:keywords/>
  <dc:description/>
  <cp:lastModifiedBy>1</cp:lastModifiedBy>
  <cp:revision>22</cp:revision>
  <cp:lastPrinted>2014-05-21T06:55:00Z</cp:lastPrinted>
  <dcterms:created xsi:type="dcterms:W3CDTF">2014-05-19T08:06:00Z</dcterms:created>
  <dcterms:modified xsi:type="dcterms:W3CDTF">2018-11-16T06:17:00Z</dcterms:modified>
</cp:coreProperties>
</file>