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0C" w:rsidRDefault="00B67EDE" w:rsidP="00432258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КОМИССИЯ ПО ПРОТИВОДЕЙСТВИЮ КОРРУПЦИИ </w:t>
      </w:r>
      <w:proofErr w:type="gramStart"/>
      <w:r>
        <w:rPr>
          <w:sz w:val="30"/>
          <w:szCs w:val="30"/>
        </w:rPr>
        <w:t>В</w:t>
      </w:r>
      <w:proofErr w:type="gramEnd"/>
    </w:p>
    <w:p w:rsidR="00B67EDE" w:rsidRPr="00C5720C" w:rsidRDefault="00B67EDE" w:rsidP="00EA2857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ПЕТРИКОВСКОМ</w:t>
      </w:r>
      <w:proofErr w:type="gramEnd"/>
      <w:r>
        <w:rPr>
          <w:sz w:val="30"/>
          <w:szCs w:val="30"/>
        </w:rPr>
        <w:t xml:space="preserve"> РАЙОННОМ ИСПОЛНИТЕЛЬНОМ КОМИТЕТЕ</w:t>
      </w:r>
    </w:p>
    <w:p w:rsidR="00C5720C" w:rsidRPr="00C5720C" w:rsidRDefault="00C5720C" w:rsidP="00C5720C">
      <w:pPr>
        <w:rPr>
          <w:sz w:val="30"/>
          <w:szCs w:val="30"/>
        </w:rPr>
      </w:pPr>
    </w:p>
    <w:p w:rsidR="00C5720C" w:rsidRDefault="00B1430A" w:rsidP="00C5720C">
      <w:pPr>
        <w:rPr>
          <w:sz w:val="30"/>
          <w:szCs w:val="30"/>
        </w:rPr>
      </w:pPr>
      <w:r>
        <w:rPr>
          <w:sz w:val="30"/>
          <w:szCs w:val="30"/>
        </w:rPr>
        <w:t>ПОВЕСТКА</w:t>
      </w:r>
    </w:p>
    <w:p w:rsidR="00B1430A" w:rsidRDefault="00B1430A" w:rsidP="00C5720C">
      <w:pPr>
        <w:rPr>
          <w:sz w:val="30"/>
          <w:szCs w:val="30"/>
        </w:rPr>
      </w:pPr>
      <w:r>
        <w:rPr>
          <w:sz w:val="30"/>
          <w:szCs w:val="30"/>
        </w:rPr>
        <w:t xml:space="preserve">заседания комиссии по противодействию коррупции </w:t>
      </w:r>
    </w:p>
    <w:p w:rsidR="00B1430A" w:rsidRDefault="00B1430A" w:rsidP="00C5720C">
      <w:pPr>
        <w:rPr>
          <w:sz w:val="30"/>
          <w:szCs w:val="30"/>
        </w:rPr>
      </w:pPr>
      <w:r>
        <w:rPr>
          <w:sz w:val="30"/>
          <w:szCs w:val="30"/>
        </w:rPr>
        <w:t>в Петриковском районном исполнительном комитете</w:t>
      </w:r>
    </w:p>
    <w:p w:rsidR="00B1430A" w:rsidRDefault="00B1430A" w:rsidP="00C5720C">
      <w:pPr>
        <w:rPr>
          <w:sz w:val="30"/>
          <w:szCs w:val="30"/>
        </w:rPr>
      </w:pPr>
    </w:p>
    <w:p w:rsidR="00B1430A" w:rsidRDefault="00202595" w:rsidP="00C5720C">
      <w:pPr>
        <w:rPr>
          <w:sz w:val="30"/>
          <w:szCs w:val="30"/>
        </w:rPr>
      </w:pPr>
      <w:r>
        <w:rPr>
          <w:sz w:val="30"/>
          <w:szCs w:val="30"/>
        </w:rPr>
        <w:t xml:space="preserve">Дата проведения:  </w:t>
      </w:r>
      <w:r w:rsidRPr="00D81BC7">
        <w:rPr>
          <w:sz w:val="30"/>
          <w:szCs w:val="30"/>
          <w:u w:val="single"/>
        </w:rPr>
        <w:t>«</w:t>
      </w:r>
      <w:r w:rsidR="009714D1">
        <w:rPr>
          <w:sz w:val="30"/>
          <w:szCs w:val="30"/>
          <w:u w:val="single"/>
        </w:rPr>
        <w:t xml:space="preserve"> 30 </w:t>
      </w:r>
      <w:r w:rsidR="00B1430A" w:rsidRPr="00D81BC7">
        <w:rPr>
          <w:sz w:val="30"/>
          <w:szCs w:val="30"/>
          <w:u w:val="single"/>
        </w:rPr>
        <w:t xml:space="preserve">» </w:t>
      </w:r>
      <w:r w:rsidR="00393FAB">
        <w:rPr>
          <w:sz w:val="30"/>
          <w:szCs w:val="30"/>
          <w:u w:val="single"/>
        </w:rPr>
        <w:t>декабря</w:t>
      </w:r>
      <w:r w:rsidR="00B1430A" w:rsidRPr="00D81BC7">
        <w:rPr>
          <w:sz w:val="30"/>
          <w:szCs w:val="30"/>
          <w:u w:val="single"/>
        </w:rPr>
        <w:t xml:space="preserve"> 202</w:t>
      </w:r>
      <w:r w:rsidR="00AE0FFA" w:rsidRPr="00D81BC7">
        <w:rPr>
          <w:sz w:val="30"/>
          <w:szCs w:val="30"/>
          <w:u w:val="single"/>
        </w:rPr>
        <w:t>2</w:t>
      </w:r>
      <w:r w:rsidR="00B1430A" w:rsidRPr="00D81BC7">
        <w:rPr>
          <w:sz w:val="30"/>
          <w:szCs w:val="30"/>
          <w:u w:val="single"/>
        </w:rPr>
        <w:t xml:space="preserve"> г.</w:t>
      </w:r>
    </w:p>
    <w:p w:rsidR="00B1430A" w:rsidRPr="009714D1" w:rsidRDefault="00B1430A" w:rsidP="00C5720C">
      <w:pPr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Время проведения: </w:t>
      </w:r>
      <w:r w:rsidR="009714D1" w:rsidRPr="009714D1">
        <w:rPr>
          <w:sz w:val="30"/>
          <w:szCs w:val="30"/>
          <w:u w:val="single"/>
        </w:rPr>
        <w:t>14.00</w:t>
      </w:r>
    </w:p>
    <w:p w:rsidR="00B1430A" w:rsidRDefault="00B771AF" w:rsidP="00C5720C">
      <w:pPr>
        <w:rPr>
          <w:sz w:val="30"/>
          <w:szCs w:val="30"/>
        </w:rPr>
      </w:pPr>
      <w:r>
        <w:rPr>
          <w:sz w:val="30"/>
          <w:szCs w:val="30"/>
        </w:rPr>
        <w:t>Место проведения: зал заседаний райисполкома</w:t>
      </w:r>
    </w:p>
    <w:p w:rsidR="00706C2F" w:rsidRPr="00C5720C" w:rsidRDefault="00706C2F" w:rsidP="006F1D91">
      <w:pPr>
        <w:ind w:right="-284" w:firstLine="709"/>
        <w:jc w:val="both"/>
        <w:rPr>
          <w:sz w:val="30"/>
          <w:szCs w:val="30"/>
        </w:rPr>
      </w:pPr>
    </w:p>
    <w:p w:rsidR="00432258" w:rsidRPr="006F1D91" w:rsidRDefault="00393FAB" w:rsidP="00A71C6B">
      <w:pPr>
        <w:tabs>
          <w:tab w:val="left" w:pos="993"/>
        </w:tabs>
        <w:autoSpaceDE w:val="0"/>
        <w:autoSpaceDN w:val="0"/>
        <w:adjustRightInd w:val="0"/>
        <w:spacing w:line="300" w:lineRule="exact"/>
        <w:ind w:righ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176B" w:rsidRPr="006F1D91">
        <w:rPr>
          <w:sz w:val="28"/>
          <w:szCs w:val="28"/>
        </w:rPr>
        <w:t xml:space="preserve">. </w:t>
      </w:r>
      <w:r w:rsidR="00432258" w:rsidRPr="006F1D91">
        <w:rPr>
          <w:sz w:val="28"/>
          <w:szCs w:val="28"/>
        </w:rPr>
        <w:t xml:space="preserve">О проводимой работе по профилактике коррупционных правонарушений в системе </w:t>
      </w:r>
      <w:r w:rsidR="00EF2DEC" w:rsidRPr="006F1D91">
        <w:rPr>
          <w:sz w:val="28"/>
          <w:szCs w:val="28"/>
        </w:rPr>
        <w:t>здравоохранения</w:t>
      </w:r>
      <w:r w:rsidR="00432258" w:rsidRPr="006F1D91">
        <w:rPr>
          <w:sz w:val="28"/>
          <w:szCs w:val="28"/>
        </w:rPr>
        <w:t xml:space="preserve"> Петриковского района.</w:t>
      </w:r>
    </w:p>
    <w:p w:rsidR="00432258" w:rsidRPr="006F1D91" w:rsidRDefault="00432258" w:rsidP="00A71C6B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300" w:lineRule="exact"/>
        <w:ind w:left="0"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6F1D91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6F1D91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432258" w:rsidRDefault="00EF2DEC" w:rsidP="00A71C6B">
      <w:pPr>
        <w:pStyle w:val="ad"/>
        <w:tabs>
          <w:tab w:val="left" w:pos="993"/>
          <w:tab w:val="left" w:pos="1134"/>
        </w:tabs>
        <w:spacing w:line="300" w:lineRule="exact"/>
        <w:ind w:left="0" w:right="-40" w:firstLine="709"/>
        <w:jc w:val="both"/>
        <w:rPr>
          <w:sz w:val="30"/>
          <w:szCs w:val="30"/>
        </w:rPr>
      </w:pPr>
      <w:proofErr w:type="spellStart"/>
      <w:r w:rsidRPr="006F1D91">
        <w:rPr>
          <w:sz w:val="30"/>
          <w:szCs w:val="30"/>
        </w:rPr>
        <w:t>Семикопенко</w:t>
      </w:r>
      <w:proofErr w:type="spellEnd"/>
      <w:r w:rsidRPr="006F1D91">
        <w:rPr>
          <w:sz w:val="30"/>
          <w:szCs w:val="30"/>
        </w:rPr>
        <w:t xml:space="preserve"> Ольга Леонидовна</w:t>
      </w:r>
      <w:r w:rsidR="00432258" w:rsidRPr="006F1D91">
        <w:rPr>
          <w:sz w:val="30"/>
          <w:szCs w:val="30"/>
        </w:rPr>
        <w:t xml:space="preserve">, </w:t>
      </w:r>
      <w:r w:rsidRPr="006F1D91">
        <w:rPr>
          <w:sz w:val="30"/>
          <w:szCs w:val="30"/>
        </w:rPr>
        <w:t>главный врач учреждения здравоохранения «Петриковская центральная районная больница»</w:t>
      </w:r>
      <w:r w:rsidR="008519B9" w:rsidRPr="006F1D91">
        <w:rPr>
          <w:sz w:val="30"/>
          <w:szCs w:val="30"/>
        </w:rPr>
        <w:t>.</w:t>
      </w:r>
    </w:p>
    <w:p w:rsidR="00393FAB" w:rsidRDefault="008920F2" w:rsidP="00A71C6B">
      <w:pPr>
        <w:pStyle w:val="ad"/>
        <w:numPr>
          <w:ilvl w:val="0"/>
          <w:numId w:val="5"/>
        </w:numPr>
        <w:tabs>
          <w:tab w:val="left" w:pos="993"/>
        </w:tabs>
        <w:spacing w:line="300" w:lineRule="exact"/>
        <w:ind w:left="0" w:right="-4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Отчет директора коммунального производственного унитарного предприятия «Петриковский райжилкомхоз» </w:t>
      </w:r>
      <w:proofErr w:type="spellStart"/>
      <w:r>
        <w:rPr>
          <w:sz w:val="30"/>
          <w:szCs w:val="30"/>
        </w:rPr>
        <w:t>Гайчука</w:t>
      </w:r>
      <w:proofErr w:type="spellEnd"/>
      <w:r>
        <w:rPr>
          <w:sz w:val="30"/>
          <w:szCs w:val="30"/>
        </w:rPr>
        <w:t xml:space="preserve"> С.Н. об устранении выявленных недостатков в работе комиссии по противодействию коррупции.</w:t>
      </w:r>
    </w:p>
    <w:p w:rsidR="008920F2" w:rsidRPr="006F1D91" w:rsidRDefault="008920F2" w:rsidP="00A71C6B">
      <w:pPr>
        <w:pStyle w:val="ad"/>
        <w:tabs>
          <w:tab w:val="left" w:pos="993"/>
        </w:tabs>
        <w:autoSpaceDE w:val="0"/>
        <w:autoSpaceDN w:val="0"/>
        <w:adjustRightInd w:val="0"/>
        <w:spacing w:line="300" w:lineRule="exact"/>
        <w:ind w:left="0"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6F1D91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6F1D91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8920F2" w:rsidRDefault="008920F2" w:rsidP="00A71C6B">
      <w:pPr>
        <w:pStyle w:val="ad"/>
        <w:tabs>
          <w:tab w:val="left" w:pos="993"/>
        </w:tabs>
        <w:spacing w:line="300" w:lineRule="exact"/>
        <w:ind w:left="0" w:right="-40"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Гайчук</w:t>
      </w:r>
      <w:proofErr w:type="spellEnd"/>
      <w:r>
        <w:rPr>
          <w:sz w:val="30"/>
          <w:szCs w:val="30"/>
        </w:rPr>
        <w:t xml:space="preserve"> Сергей Николаевич, директор  коммунального производственного унитарного предприятия «Петриковский райжилкомхоз»</w:t>
      </w:r>
      <w:r w:rsidRPr="006F1D91">
        <w:rPr>
          <w:sz w:val="30"/>
          <w:szCs w:val="30"/>
        </w:rPr>
        <w:t>.</w:t>
      </w:r>
    </w:p>
    <w:p w:rsidR="008920F2" w:rsidRDefault="008920F2" w:rsidP="00A71C6B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spacing w:line="300" w:lineRule="exact"/>
        <w:ind w:left="0" w:right="-4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Отчет исполняющего обязанности начальника государственного учреждения  «Петриковская районная ветеринарная станция» </w:t>
      </w:r>
      <w:proofErr w:type="spellStart"/>
      <w:r>
        <w:rPr>
          <w:sz w:val="30"/>
          <w:szCs w:val="30"/>
        </w:rPr>
        <w:t>Ачаповского</w:t>
      </w:r>
      <w:proofErr w:type="spellEnd"/>
      <w:r>
        <w:rPr>
          <w:sz w:val="30"/>
          <w:szCs w:val="30"/>
        </w:rPr>
        <w:t xml:space="preserve"> С.И. об устранении выявленных прокуратурой Петриковского района нарушений законодательства о борьбе с коррупцией, в том числе в части деятельности комиссии по противодействию коррупции.</w:t>
      </w:r>
    </w:p>
    <w:p w:rsidR="008920F2" w:rsidRPr="006F1D91" w:rsidRDefault="008920F2" w:rsidP="00A71C6B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300" w:lineRule="exact"/>
        <w:ind w:left="0"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6F1D91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6F1D91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8920F2" w:rsidRPr="008920F2" w:rsidRDefault="008920F2" w:rsidP="00A71C6B">
      <w:pPr>
        <w:pStyle w:val="ad"/>
        <w:tabs>
          <w:tab w:val="left" w:pos="993"/>
          <w:tab w:val="left" w:pos="1134"/>
        </w:tabs>
        <w:spacing w:line="300" w:lineRule="exact"/>
        <w:ind w:left="0" w:firstLine="709"/>
        <w:jc w:val="both"/>
        <w:rPr>
          <w:sz w:val="30"/>
          <w:szCs w:val="30"/>
        </w:rPr>
      </w:pPr>
      <w:proofErr w:type="spellStart"/>
      <w:r>
        <w:rPr>
          <w:rFonts w:eastAsia="Calibri"/>
          <w:bCs/>
          <w:sz w:val="30"/>
          <w:szCs w:val="30"/>
          <w:lang w:eastAsia="en-US"/>
        </w:rPr>
        <w:t>Ачаповский</w:t>
      </w:r>
      <w:proofErr w:type="spellEnd"/>
      <w:r>
        <w:rPr>
          <w:rFonts w:eastAsia="Calibri"/>
          <w:bCs/>
          <w:sz w:val="30"/>
          <w:szCs w:val="30"/>
          <w:lang w:eastAsia="en-US"/>
        </w:rPr>
        <w:t xml:space="preserve"> Сергей Иванович</w:t>
      </w:r>
      <w:r w:rsidRPr="008920F2">
        <w:rPr>
          <w:rFonts w:eastAsia="Calibri"/>
          <w:bCs/>
          <w:sz w:val="30"/>
          <w:szCs w:val="30"/>
          <w:lang w:eastAsia="en-US"/>
        </w:rPr>
        <w:t xml:space="preserve">, </w:t>
      </w:r>
      <w:r>
        <w:rPr>
          <w:sz w:val="30"/>
          <w:szCs w:val="30"/>
        </w:rPr>
        <w:t>исполняющий обязанности начальника государственного учреждения  «Петриковская районная ветеринарная станция»</w:t>
      </w:r>
      <w:r w:rsidRPr="008920F2">
        <w:rPr>
          <w:rFonts w:eastAsia="Calibri"/>
          <w:bCs/>
          <w:sz w:val="30"/>
          <w:szCs w:val="30"/>
          <w:lang w:eastAsia="en-US"/>
        </w:rPr>
        <w:t>.</w:t>
      </w:r>
    </w:p>
    <w:p w:rsidR="00804533" w:rsidRDefault="008920F2" w:rsidP="00A71C6B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spacing w:line="300" w:lineRule="exact"/>
        <w:ind w:left="0" w:right="-4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выполнении пункта 8 протокола </w:t>
      </w:r>
      <w:r w:rsidR="00804533">
        <w:rPr>
          <w:sz w:val="30"/>
          <w:szCs w:val="30"/>
        </w:rPr>
        <w:t>№1 от 31.08.2022 года заседания комиссии по противодействию коррупции в Петриковском районном исполнительном комитете (далее – райисполком).</w:t>
      </w:r>
    </w:p>
    <w:p w:rsidR="00804533" w:rsidRPr="006F1D91" w:rsidRDefault="00804533" w:rsidP="00A71C6B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300" w:lineRule="exact"/>
        <w:ind w:left="0"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sz w:val="30"/>
          <w:szCs w:val="30"/>
        </w:rPr>
        <w:t xml:space="preserve"> </w:t>
      </w:r>
      <w:r w:rsidRPr="006F1D91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>
        <w:rPr>
          <w:rFonts w:eastAsia="Calibri"/>
          <w:b/>
          <w:bCs/>
          <w:sz w:val="30"/>
          <w:szCs w:val="30"/>
          <w:u w:val="single"/>
          <w:lang w:eastAsia="en-US"/>
        </w:rPr>
        <w:t>и</w:t>
      </w:r>
      <w:r w:rsidRPr="006F1D91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804533" w:rsidRDefault="00804533" w:rsidP="00A71C6B">
      <w:pPr>
        <w:tabs>
          <w:tab w:val="left" w:pos="993"/>
          <w:tab w:val="left" w:pos="1134"/>
        </w:tabs>
        <w:spacing w:line="300" w:lineRule="exact"/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Жуковец Людмила Николаевна, начальник отдела образования райисполкома.</w:t>
      </w:r>
    </w:p>
    <w:p w:rsidR="00A71C6B" w:rsidRDefault="00A71C6B" w:rsidP="00A71C6B">
      <w:pPr>
        <w:tabs>
          <w:tab w:val="left" w:pos="993"/>
          <w:tab w:val="left" w:pos="1134"/>
        </w:tabs>
        <w:spacing w:line="300" w:lineRule="exact"/>
        <w:ind w:firstLine="709"/>
        <w:jc w:val="both"/>
        <w:rPr>
          <w:sz w:val="30"/>
          <w:szCs w:val="30"/>
        </w:rPr>
      </w:pPr>
      <w:proofErr w:type="spellStart"/>
      <w:r>
        <w:rPr>
          <w:rFonts w:eastAsia="Calibri"/>
          <w:bCs/>
          <w:sz w:val="30"/>
          <w:szCs w:val="30"/>
          <w:lang w:eastAsia="en-US"/>
        </w:rPr>
        <w:t>Кебец</w:t>
      </w:r>
      <w:proofErr w:type="spellEnd"/>
      <w:r>
        <w:rPr>
          <w:rFonts w:eastAsia="Calibri"/>
          <w:bCs/>
          <w:sz w:val="30"/>
          <w:szCs w:val="30"/>
          <w:lang w:eastAsia="en-US"/>
        </w:rPr>
        <w:t xml:space="preserve"> Светлана Петровна, управляющий государственным учреждением «Центр по обеспечению деятельности бюджетных организаций Петриковского района».</w:t>
      </w:r>
    </w:p>
    <w:p w:rsidR="009B6F0F" w:rsidRPr="00393FAB" w:rsidRDefault="00393FAB" w:rsidP="00A71C6B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spacing w:line="300" w:lineRule="exact"/>
        <w:ind w:left="0" w:right="-41" w:firstLine="709"/>
        <w:jc w:val="both"/>
        <w:rPr>
          <w:sz w:val="30"/>
          <w:szCs w:val="30"/>
        </w:rPr>
      </w:pPr>
      <w:r w:rsidRPr="00393FAB">
        <w:rPr>
          <w:sz w:val="30"/>
          <w:szCs w:val="30"/>
        </w:rPr>
        <w:t>О результатах проверок деклараций за 2022 год</w:t>
      </w:r>
      <w:r w:rsidR="00E2481B" w:rsidRPr="00393FAB">
        <w:rPr>
          <w:sz w:val="30"/>
          <w:szCs w:val="30"/>
        </w:rPr>
        <w:t>.</w:t>
      </w:r>
    </w:p>
    <w:p w:rsidR="00053AAC" w:rsidRPr="006F1D91" w:rsidRDefault="00053AAC" w:rsidP="00A71C6B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300" w:lineRule="exact"/>
        <w:ind w:left="0"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6F1D91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6F1D91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6F1D91" w:rsidRDefault="00393FAB" w:rsidP="00A71C6B">
      <w:pPr>
        <w:tabs>
          <w:tab w:val="left" w:pos="993"/>
        </w:tabs>
        <w:spacing w:line="300" w:lineRule="exact"/>
        <w:ind w:firstLine="709"/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Бекаревич Екатерина Валерьевна, начальник отдела организационно-кадровой работы Петриковского районного исполнительного комитета.</w:t>
      </w:r>
    </w:p>
    <w:p w:rsidR="00D2158A" w:rsidRDefault="00D2158A" w:rsidP="00A71C6B">
      <w:pPr>
        <w:tabs>
          <w:tab w:val="left" w:pos="993"/>
        </w:tabs>
        <w:spacing w:line="300" w:lineRule="exact"/>
        <w:ind w:firstLine="709"/>
        <w:jc w:val="both"/>
        <w:rPr>
          <w:sz w:val="30"/>
          <w:szCs w:val="30"/>
        </w:rPr>
      </w:pPr>
    </w:p>
    <w:p w:rsidR="008519B9" w:rsidRPr="008519B9" w:rsidRDefault="00393FAB" w:rsidP="00A71C6B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lastRenderedPageBreak/>
        <w:t xml:space="preserve">О </w:t>
      </w:r>
      <w:r w:rsidR="00A71C6B">
        <w:rPr>
          <w:rFonts w:eastAsia="Calibri"/>
          <w:bCs/>
          <w:sz w:val="30"/>
          <w:szCs w:val="30"/>
          <w:lang w:eastAsia="en-US"/>
        </w:rPr>
        <w:t>результатах</w:t>
      </w:r>
      <w:r>
        <w:rPr>
          <w:rFonts w:eastAsia="Calibri"/>
          <w:bCs/>
          <w:sz w:val="30"/>
          <w:szCs w:val="30"/>
          <w:lang w:eastAsia="en-US"/>
        </w:rPr>
        <w:t xml:space="preserve"> работы комиссии</w:t>
      </w:r>
      <w:r w:rsidR="00A71C6B">
        <w:rPr>
          <w:rFonts w:eastAsia="Calibri"/>
          <w:bCs/>
          <w:sz w:val="30"/>
          <w:szCs w:val="30"/>
          <w:lang w:eastAsia="en-US"/>
        </w:rPr>
        <w:t xml:space="preserve"> по противодействию коррупции в Петриковском райисполкоме</w:t>
      </w:r>
      <w:r>
        <w:rPr>
          <w:rFonts w:eastAsia="Calibri"/>
          <w:bCs/>
          <w:sz w:val="30"/>
          <w:szCs w:val="30"/>
          <w:lang w:eastAsia="en-US"/>
        </w:rPr>
        <w:t xml:space="preserve"> за 2022 год.</w:t>
      </w:r>
    </w:p>
    <w:p w:rsidR="00A71C6B" w:rsidRPr="006F1D91" w:rsidRDefault="00A71C6B" w:rsidP="00A71C6B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300" w:lineRule="exact"/>
        <w:ind w:left="0"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6F1D91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6F1D91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A71C6B" w:rsidRDefault="00A71C6B" w:rsidP="00A71C6B">
      <w:pPr>
        <w:pStyle w:val="ad"/>
        <w:tabs>
          <w:tab w:val="left" w:pos="993"/>
        </w:tabs>
        <w:spacing w:line="300" w:lineRule="exact"/>
        <w:ind w:left="0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A71C6B">
        <w:rPr>
          <w:rFonts w:eastAsia="Calibri"/>
          <w:bCs/>
          <w:sz w:val="30"/>
          <w:szCs w:val="30"/>
          <w:lang w:eastAsia="en-US"/>
        </w:rPr>
        <w:t>Бекаревич Екатерина Валерьевна, начальник отдела организационно-кадровой работы Петриковского районного исполнительного комитета.</w:t>
      </w:r>
    </w:p>
    <w:p w:rsidR="00A71C6B" w:rsidRPr="00A71C6B" w:rsidRDefault="00A71C6B" w:rsidP="00A71C6B">
      <w:pPr>
        <w:pStyle w:val="ad"/>
        <w:numPr>
          <w:ilvl w:val="0"/>
          <w:numId w:val="5"/>
        </w:numPr>
        <w:tabs>
          <w:tab w:val="left" w:pos="993"/>
        </w:tabs>
        <w:spacing w:line="300" w:lineRule="exact"/>
        <w:ind w:left="0" w:firstLine="709"/>
        <w:jc w:val="both"/>
        <w:rPr>
          <w:sz w:val="30"/>
          <w:szCs w:val="30"/>
        </w:rPr>
      </w:pPr>
      <w:r>
        <w:rPr>
          <w:rFonts w:eastAsia="Calibri"/>
          <w:bCs/>
          <w:sz w:val="30"/>
          <w:szCs w:val="30"/>
          <w:lang w:eastAsia="en-US"/>
        </w:rPr>
        <w:t>О плане работы комиссии по противодействию коррупции в Петриковском райисполкоме на 2023 год.</w:t>
      </w:r>
    </w:p>
    <w:p w:rsidR="00A71C6B" w:rsidRPr="006F1D91" w:rsidRDefault="00A71C6B" w:rsidP="00A71C6B">
      <w:pPr>
        <w:pStyle w:val="ad"/>
        <w:tabs>
          <w:tab w:val="left" w:pos="993"/>
          <w:tab w:val="left" w:pos="1134"/>
        </w:tabs>
        <w:autoSpaceDE w:val="0"/>
        <w:autoSpaceDN w:val="0"/>
        <w:adjustRightInd w:val="0"/>
        <w:spacing w:line="300" w:lineRule="exact"/>
        <w:ind w:left="0" w:right="-284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6F1D91">
        <w:rPr>
          <w:rFonts w:eastAsia="Calibri"/>
          <w:b/>
          <w:bCs/>
          <w:sz w:val="30"/>
          <w:szCs w:val="30"/>
          <w:u w:val="single"/>
          <w:lang w:eastAsia="en-US"/>
        </w:rPr>
        <w:t>Докладчик</w:t>
      </w:r>
      <w:r w:rsidRPr="006F1D91">
        <w:rPr>
          <w:rFonts w:eastAsia="Calibri"/>
          <w:bCs/>
          <w:sz w:val="30"/>
          <w:szCs w:val="30"/>
          <w:lang w:eastAsia="en-US"/>
        </w:rPr>
        <w:t xml:space="preserve">: </w:t>
      </w:r>
    </w:p>
    <w:p w:rsidR="00A71C6B" w:rsidRDefault="00A71C6B" w:rsidP="00A71C6B">
      <w:pPr>
        <w:pStyle w:val="ad"/>
        <w:tabs>
          <w:tab w:val="left" w:pos="993"/>
        </w:tabs>
        <w:spacing w:line="300" w:lineRule="exact"/>
        <w:ind w:left="0" w:firstLine="709"/>
        <w:jc w:val="both"/>
        <w:rPr>
          <w:rFonts w:eastAsia="Calibri"/>
          <w:bCs/>
          <w:sz w:val="30"/>
          <w:szCs w:val="30"/>
          <w:lang w:eastAsia="en-US"/>
        </w:rPr>
      </w:pPr>
      <w:r w:rsidRPr="00A71C6B">
        <w:rPr>
          <w:rFonts w:eastAsia="Calibri"/>
          <w:bCs/>
          <w:sz w:val="30"/>
          <w:szCs w:val="30"/>
          <w:lang w:eastAsia="en-US"/>
        </w:rPr>
        <w:t>Бекаревич Екатерина Валерьевна, начальник отдела организационно-кадровой работы Петриковского районного исполнительного комитета.</w:t>
      </w:r>
    </w:p>
    <w:p w:rsidR="00A71C6B" w:rsidRPr="00A71C6B" w:rsidRDefault="00A71C6B" w:rsidP="00A71C6B">
      <w:pPr>
        <w:pStyle w:val="ad"/>
        <w:spacing w:line="300" w:lineRule="exact"/>
        <w:ind w:left="928"/>
        <w:jc w:val="both"/>
        <w:rPr>
          <w:sz w:val="30"/>
          <w:szCs w:val="30"/>
        </w:rPr>
      </w:pPr>
    </w:p>
    <w:p w:rsidR="00053AAC" w:rsidRPr="00432258" w:rsidRDefault="00053AAC" w:rsidP="00053AAC">
      <w:pPr>
        <w:pStyle w:val="ad"/>
        <w:spacing w:line="232" w:lineRule="auto"/>
        <w:ind w:left="928" w:right="-41"/>
        <w:jc w:val="both"/>
        <w:rPr>
          <w:sz w:val="30"/>
          <w:szCs w:val="30"/>
        </w:rPr>
      </w:pPr>
    </w:p>
    <w:p w:rsidR="007730FE" w:rsidRDefault="00F313F0" w:rsidP="00D62A14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3060E4">
        <w:rPr>
          <w:sz w:val="30"/>
          <w:szCs w:val="30"/>
        </w:rPr>
        <w:t xml:space="preserve">        </w:t>
      </w:r>
      <w:r w:rsidR="00D81BC7">
        <w:rPr>
          <w:sz w:val="30"/>
          <w:szCs w:val="30"/>
        </w:rPr>
        <w:t xml:space="preserve">              </w:t>
      </w:r>
      <w:r w:rsidR="003060E4">
        <w:rPr>
          <w:sz w:val="30"/>
          <w:szCs w:val="30"/>
        </w:rPr>
        <w:t xml:space="preserve"> </w:t>
      </w:r>
      <w:r>
        <w:rPr>
          <w:sz w:val="30"/>
          <w:szCs w:val="30"/>
        </w:rPr>
        <w:t>А</w:t>
      </w:r>
      <w:r w:rsidR="000D176B">
        <w:rPr>
          <w:sz w:val="30"/>
          <w:szCs w:val="30"/>
        </w:rPr>
        <w:t>.В.Кохан</w:t>
      </w:r>
    </w:p>
    <w:sectPr w:rsidR="007730FE" w:rsidSect="00D2158A">
      <w:pgSz w:w="11906" w:h="16838"/>
      <w:pgMar w:top="993" w:right="849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C6B" w:rsidRDefault="00A71C6B" w:rsidP="00F76F51">
      <w:r>
        <w:separator/>
      </w:r>
    </w:p>
  </w:endnote>
  <w:endnote w:type="continuationSeparator" w:id="0">
    <w:p w:rsidR="00A71C6B" w:rsidRDefault="00A71C6B" w:rsidP="00F7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C6B" w:rsidRDefault="00A71C6B" w:rsidP="00F76F51">
      <w:r>
        <w:separator/>
      </w:r>
    </w:p>
  </w:footnote>
  <w:footnote w:type="continuationSeparator" w:id="0">
    <w:p w:rsidR="00A71C6B" w:rsidRDefault="00A71C6B" w:rsidP="00F76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24DA"/>
    <w:multiLevelType w:val="hybridMultilevel"/>
    <w:tmpl w:val="B5889900"/>
    <w:lvl w:ilvl="0" w:tplc="24B24DA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B364689"/>
    <w:multiLevelType w:val="hybridMultilevel"/>
    <w:tmpl w:val="B5F4E420"/>
    <w:lvl w:ilvl="0" w:tplc="3B544F5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3"/>
        </w:tabs>
        <w:ind w:left="1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3"/>
        </w:tabs>
        <w:ind w:left="2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3"/>
        </w:tabs>
        <w:ind w:left="2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3"/>
        </w:tabs>
        <w:ind w:left="3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3"/>
        </w:tabs>
        <w:ind w:left="4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3"/>
        </w:tabs>
        <w:ind w:left="4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3"/>
        </w:tabs>
        <w:ind w:left="5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3"/>
        </w:tabs>
        <w:ind w:left="6343" w:hanging="360"/>
      </w:pPr>
    </w:lvl>
  </w:abstractNum>
  <w:abstractNum w:abstractNumId="2">
    <w:nsid w:val="64A312D9"/>
    <w:multiLevelType w:val="hybridMultilevel"/>
    <w:tmpl w:val="5CB26A90"/>
    <w:lvl w:ilvl="0" w:tplc="18B2CB0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E45104B"/>
    <w:multiLevelType w:val="hybridMultilevel"/>
    <w:tmpl w:val="ADE484F4"/>
    <w:lvl w:ilvl="0" w:tplc="EBD86BD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F914E77"/>
    <w:multiLevelType w:val="hybridMultilevel"/>
    <w:tmpl w:val="B9987A94"/>
    <w:lvl w:ilvl="0" w:tplc="BFF4817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F7A"/>
    <w:rsid w:val="000228BF"/>
    <w:rsid w:val="00033A9E"/>
    <w:rsid w:val="000365D4"/>
    <w:rsid w:val="00053AAC"/>
    <w:rsid w:val="00066690"/>
    <w:rsid w:val="00091C94"/>
    <w:rsid w:val="00092B93"/>
    <w:rsid w:val="00095CFE"/>
    <w:rsid w:val="000A281A"/>
    <w:rsid w:val="000B059E"/>
    <w:rsid w:val="000D0731"/>
    <w:rsid w:val="000D176B"/>
    <w:rsid w:val="000D4E39"/>
    <w:rsid w:val="000F7463"/>
    <w:rsid w:val="00103E3D"/>
    <w:rsid w:val="001367D8"/>
    <w:rsid w:val="00143253"/>
    <w:rsid w:val="00150141"/>
    <w:rsid w:val="0018428E"/>
    <w:rsid w:val="001E259A"/>
    <w:rsid w:val="00202595"/>
    <w:rsid w:val="00215711"/>
    <w:rsid w:val="00222164"/>
    <w:rsid w:val="00224AE3"/>
    <w:rsid w:val="002779A1"/>
    <w:rsid w:val="002872DD"/>
    <w:rsid w:val="00296432"/>
    <w:rsid w:val="00302F77"/>
    <w:rsid w:val="003060E4"/>
    <w:rsid w:val="003127DF"/>
    <w:rsid w:val="003244B2"/>
    <w:rsid w:val="00353580"/>
    <w:rsid w:val="00393FAB"/>
    <w:rsid w:val="00395632"/>
    <w:rsid w:val="00396D5F"/>
    <w:rsid w:val="003B157B"/>
    <w:rsid w:val="003D3669"/>
    <w:rsid w:val="00407F42"/>
    <w:rsid w:val="00427232"/>
    <w:rsid w:val="00431C02"/>
    <w:rsid w:val="00432258"/>
    <w:rsid w:val="0043347C"/>
    <w:rsid w:val="00471BDD"/>
    <w:rsid w:val="004D6E59"/>
    <w:rsid w:val="005432F1"/>
    <w:rsid w:val="00590EE0"/>
    <w:rsid w:val="005A7FE9"/>
    <w:rsid w:val="005C7ECB"/>
    <w:rsid w:val="005D5025"/>
    <w:rsid w:val="005F78CA"/>
    <w:rsid w:val="00617142"/>
    <w:rsid w:val="00640041"/>
    <w:rsid w:val="0064157A"/>
    <w:rsid w:val="00642ACC"/>
    <w:rsid w:val="00645F9E"/>
    <w:rsid w:val="006672BE"/>
    <w:rsid w:val="00671EE1"/>
    <w:rsid w:val="006D6DBF"/>
    <w:rsid w:val="006F1D91"/>
    <w:rsid w:val="00706C2F"/>
    <w:rsid w:val="00726B11"/>
    <w:rsid w:val="00762263"/>
    <w:rsid w:val="007730FE"/>
    <w:rsid w:val="00794A23"/>
    <w:rsid w:val="007B6AF3"/>
    <w:rsid w:val="007C4A39"/>
    <w:rsid w:val="007D21E5"/>
    <w:rsid w:val="007E2669"/>
    <w:rsid w:val="00804533"/>
    <w:rsid w:val="008137B2"/>
    <w:rsid w:val="00821EC3"/>
    <w:rsid w:val="0083655C"/>
    <w:rsid w:val="008519B9"/>
    <w:rsid w:val="00853DBB"/>
    <w:rsid w:val="00880F6B"/>
    <w:rsid w:val="00886CF7"/>
    <w:rsid w:val="008920F2"/>
    <w:rsid w:val="008D13C7"/>
    <w:rsid w:val="008D59DB"/>
    <w:rsid w:val="008E4E39"/>
    <w:rsid w:val="008F45FC"/>
    <w:rsid w:val="00943ADA"/>
    <w:rsid w:val="009714D1"/>
    <w:rsid w:val="009937FA"/>
    <w:rsid w:val="009B34D8"/>
    <w:rsid w:val="009B3C27"/>
    <w:rsid w:val="009B6F0F"/>
    <w:rsid w:val="009D0ABA"/>
    <w:rsid w:val="009F46E7"/>
    <w:rsid w:val="00A11863"/>
    <w:rsid w:val="00A12758"/>
    <w:rsid w:val="00A42BDD"/>
    <w:rsid w:val="00A62066"/>
    <w:rsid w:val="00A71C6B"/>
    <w:rsid w:val="00A745B1"/>
    <w:rsid w:val="00AA2D22"/>
    <w:rsid w:val="00AC7FCD"/>
    <w:rsid w:val="00AD550F"/>
    <w:rsid w:val="00AE081D"/>
    <w:rsid w:val="00AE0FFA"/>
    <w:rsid w:val="00B1430A"/>
    <w:rsid w:val="00B145B5"/>
    <w:rsid w:val="00B45E6A"/>
    <w:rsid w:val="00B536FB"/>
    <w:rsid w:val="00B64683"/>
    <w:rsid w:val="00B67EDE"/>
    <w:rsid w:val="00B771AF"/>
    <w:rsid w:val="00C04928"/>
    <w:rsid w:val="00C072DE"/>
    <w:rsid w:val="00C10E01"/>
    <w:rsid w:val="00C46A8E"/>
    <w:rsid w:val="00C5720C"/>
    <w:rsid w:val="00C67772"/>
    <w:rsid w:val="00C74C69"/>
    <w:rsid w:val="00C7500E"/>
    <w:rsid w:val="00C9603C"/>
    <w:rsid w:val="00CB174B"/>
    <w:rsid w:val="00CB3622"/>
    <w:rsid w:val="00CC6790"/>
    <w:rsid w:val="00D2158A"/>
    <w:rsid w:val="00D430A1"/>
    <w:rsid w:val="00D62A14"/>
    <w:rsid w:val="00D700EF"/>
    <w:rsid w:val="00D81BC7"/>
    <w:rsid w:val="00D97C1F"/>
    <w:rsid w:val="00DA165F"/>
    <w:rsid w:val="00E165A9"/>
    <w:rsid w:val="00E2481B"/>
    <w:rsid w:val="00E37801"/>
    <w:rsid w:val="00EA2857"/>
    <w:rsid w:val="00EC03A3"/>
    <w:rsid w:val="00EC7F7A"/>
    <w:rsid w:val="00EF2DEC"/>
    <w:rsid w:val="00EF53A5"/>
    <w:rsid w:val="00F036EC"/>
    <w:rsid w:val="00F313F0"/>
    <w:rsid w:val="00F352B2"/>
    <w:rsid w:val="00F37985"/>
    <w:rsid w:val="00F76F51"/>
    <w:rsid w:val="00FA7890"/>
    <w:rsid w:val="00FC48AA"/>
    <w:rsid w:val="00FE0A09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6E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F46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76F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1">
    <w:name w:val="Знак8 Знак Знак Знак Знак Знак Знак2 Знак Знак Знак1 Знак Знак Знак Знак Знак Знак Знак"/>
    <w:basedOn w:val="a"/>
    <w:autoRedefine/>
    <w:rsid w:val="00EC7F7A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CB3622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rsid w:val="009F46E7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F46E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9F46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4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6E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basedOn w:val="a0"/>
    <w:uiPriority w:val="22"/>
    <w:qFormat/>
    <w:rsid w:val="004D6E59"/>
    <w:rPr>
      <w:b/>
      <w:bCs/>
    </w:rPr>
  </w:style>
  <w:style w:type="character" w:styleId="a7">
    <w:name w:val="Hyperlink"/>
    <w:basedOn w:val="a0"/>
    <w:uiPriority w:val="99"/>
    <w:unhideWhenUsed/>
    <w:rsid w:val="004D6E59"/>
    <w:rPr>
      <w:color w:val="0000FF"/>
      <w:u w:val="single"/>
    </w:rPr>
  </w:style>
  <w:style w:type="character" w:styleId="a8">
    <w:name w:val="Emphasis"/>
    <w:basedOn w:val="a0"/>
    <w:uiPriority w:val="20"/>
    <w:qFormat/>
    <w:rsid w:val="004D6E59"/>
    <w:rPr>
      <w:i/>
      <w:iCs/>
    </w:rPr>
  </w:style>
  <w:style w:type="character" w:customStyle="1" w:styleId="30">
    <w:name w:val="Заголовок 3 Знак"/>
    <w:basedOn w:val="a0"/>
    <w:link w:val="3"/>
    <w:semiHidden/>
    <w:rsid w:val="00F76F51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header"/>
    <w:basedOn w:val="a"/>
    <w:link w:val="aa"/>
    <w:rsid w:val="00F76F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6F51"/>
    <w:rPr>
      <w:sz w:val="24"/>
      <w:szCs w:val="24"/>
    </w:rPr>
  </w:style>
  <w:style w:type="paragraph" w:styleId="ab">
    <w:name w:val="footer"/>
    <w:basedOn w:val="a"/>
    <w:link w:val="ac"/>
    <w:rsid w:val="00F76F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6F51"/>
    <w:rPr>
      <w:sz w:val="24"/>
      <w:szCs w:val="24"/>
    </w:rPr>
  </w:style>
  <w:style w:type="paragraph" w:styleId="ad">
    <w:name w:val="List Paragraph"/>
    <w:basedOn w:val="a"/>
    <w:uiPriority w:val="34"/>
    <w:qFormat/>
    <w:rsid w:val="00943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D3FA-D91F-41C8-9440-3136891A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2022-11-22T13:08:00Z</cp:lastPrinted>
  <dcterms:created xsi:type="dcterms:W3CDTF">2022-12-26T06:37:00Z</dcterms:created>
  <dcterms:modified xsi:type="dcterms:W3CDTF">2022-12-27T06:06:00Z</dcterms:modified>
</cp:coreProperties>
</file>