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05A" w:rsidRPr="00C46361" w:rsidRDefault="00431F18" w:rsidP="006C66E3">
      <w:pPr>
        <w:shd w:val="clear" w:color="auto" w:fill="FFFFFF"/>
        <w:spacing w:after="0" w:line="57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C8472A" w:rsidRPr="00C46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роект «Песочная фантазия</w:t>
      </w:r>
      <w:r w:rsidRPr="00C46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31F18" w:rsidRPr="006C66E3" w:rsidRDefault="00431F18" w:rsidP="006C66E3">
      <w:pPr>
        <w:shd w:val="clear" w:color="auto" w:fill="FFFFFF"/>
        <w:spacing w:after="0" w:line="57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C66E3" w:rsidRPr="006C66E3" w:rsidTr="00C56F8E">
        <w:tc>
          <w:tcPr>
            <w:tcW w:w="9345" w:type="dxa"/>
            <w:gridSpan w:val="2"/>
          </w:tcPr>
          <w:p w:rsidR="0094405A" w:rsidRPr="006C66E3" w:rsidRDefault="00D56EC8" w:rsidP="00C46361">
            <w:pPr>
              <w:pStyle w:val="a4"/>
              <w:numPr>
                <w:ilvl w:val="0"/>
                <w:numId w:val="9"/>
              </w:numPr>
              <w:shd w:val="clear" w:color="auto" w:fill="FFFFFF"/>
              <w:ind w:left="0" w:firstLine="360"/>
              <w:jc w:val="both"/>
              <w:outlineLvl w:val="1"/>
              <w:rPr>
                <w:sz w:val="28"/>
                <w:szCs w:val="28"/>
                <w:u w:val="single"/>
              </w:rPr>
            </w:pPr>
            <w:r w:rsidRPr="00373BBD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Наименование проекта:</w:t>
            </w:r>
            <w:r w:rsidR="0094405A" w:rsidRPr="006C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8472A" w:rsidRPr="00C4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«Песочная фантазия</w:t>
            </w:r>
            <w:r w:rsidR="0094405A" w:rsidRPr="00C4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8472A" w:rsidRPr="006C6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</w:t>
            </w:r>
            <w:r w:rsidR="00C8472A" w:rsidRPr="006C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C4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крепление </w:t>
            </w:r>
            <w:r w:rsidR="00C8472A" w:rsidRPr="006C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социальной интеграции и развития качества предоставляемых психосоциальны</w:t>
            </w:r>
            <w:r w:rsidR="00AD748A" w:rsidRPr="006C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услуг при помощи</w:t>
            </w:r>
            <w:r w:rsidR="00C8472A" w:rsidRPr="006C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методов песочной терапии. </w:t>
            </w:r>
          </w:p>
        </w:tc>
      </w:tr>
      <w:tr w:rsidR="006C66E3" w:rsidRPr="006C66E3" w:rsidTr="00C56F8E">
        <w:tc>
          <w:tcPr>
            <w:tcW w:w="9345" w:type="dxa"/>
            <w:gridSpan w:val="2"/>
          </w:tcPr>
          <w:p w:rsidR="0094405A" w:rsidRPr="006C66E3" w:rsidRDefault="00C8472A" w:rsidP="006C66E3">
            <w:pPr>
              <w:pStyle w:val="a4"/>
              <w:numPr>
                <w:ilvl w:val="0"/>
                <w:numId w:val="9"/>
              </w:numPr>
              <w:spacing w:after="105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BBD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Срок реализации проекта:</w:t>
            </w:r>
            <w:r w:rsidRPr="006C66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2021-2022</w:t>
            </w:r>
            <w:r w:rsidR="00D56EC8" w:rsidRPr="006C66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D56EC8" w:rsidRPr="006C66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гг</w:t>
            </w:r>
            <w:proofErr w:type="spellEnd"/>
          </w:p>
        </w:tc>
      </w:tr>
      <w:tr w:rsidR="006C66E3" w:rsidRPr="006C66E3" w:rsidTr="00C56F8E">
        <w:tc>
          <w:tcPr>
            <w:tcW w:w="9345" w:type="dxa"/>
            <w:gridSpan w:val="2"/>
          </w:tcPr>
          <w:p w:rsidR="0094405A" w:rsidRPr="006C66E3" w:rsidRDefault="0094405A" w:rsidP="00A934B6">
            <w:pPr>
              <w:pStyle w:val="a4"/>
              <w:numPr>
                <w:ilvl w:val="0"/>
                <w:numId w:val="9"/>
              </w:numPr>
              <w:spacing w:after="105" w:line="336" w:lineRule="atLeast"/>
              <w:ind w:left="0" w:firstLine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BBD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Организация –</w:t>
            </w:r>
            <w:r w:rsidR="006C66E3" w:rsidRPr="00373BBD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373BBD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заявитель, предлагающая проект:</w:t>
            </w:r>
            <w:r w:rsidRPr="006C66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A934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Государственное у</w:t>
            </w:r>
            <w:r w:rsidRPr="006C66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чреждение «Петриковский территориальный центр социального обслуживания населения»</w:t>
            </w:r>
          </w:p>
        </w:tc>
      </w:tr>
      <w:tr w:rsidR="006C66E3" w:rsidRPr="006C66E3" w:rsidTr="00C56F8E">
        <w:tc>
          <w:tcPr>
            <w:tcW w:w="9345" w:type="dxa"/>
            <w:gridSpan w:val="2"/>
          </w:tcPr>
          <w:p w:rsidR="0094405A" w:rsidRPr="006C66E3" w:rsidRDefault="00F747C0" w:rsidP="006C66E3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BBD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     4. </w:t>
            </w:r>
            <w:r w:rsidR="00FA4FBF" w:rsidRPr="00373BBD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Цель</w:t>
            </w:r>
            <w:r w:rsidR="0094405A" w:rsidRPr="00373BBD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проекта:</w:t>
            </w:r>
            <w:r w:rsidR="0094405A" w:rsidRPr="006C66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A934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</w:t>
            </w:r>
            <w:r w:rsidR="00FA4FBF" w:rsidRPr="006C66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абилитация людей с инвалидностью, граждан пожилого возраста через занятия в технике песочной терапии</w:t>
            </w:r>
            <w:r w:rsidR="00A934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CE2734" w:rsidRPr="006C66E3" w:rsidRDefault="00FA4FBF" w:rsidP="006C66E3">
            <w:pPr>
              <w:pStyle w:val="a6"/>
              <w:spacing w:before="0" w:beforeAutospacing="0" w:after="0" w:afterAutospacing="0"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6C66E3">
              <w:rPr>
                <w:sz w:val="28"/>
                <w:szCs w:val="28"/>
                <w:bdr w:val="none" w:sz="0" w:space="0" w:color="auto" w:frame="1"/>
              </w:rPr>
              <w:t xml:space="preserve">Актуальность техники: </w:t>
            </w:r>
            <w:r w:rsidR="00185186">
              <w:rPr>
                <w:sz w:val="28"/>
                <w:szCs w:val="28"/>
              </w:rPr>
              <w:t xml:space="preserve">метод песочной терапии (или </w:t>
            </w:r>
            <w:r w:rsidR="00185186">
              <w:rPr>
                <w:sz w:val="28"/>
                <w:szCs w:val="28"/>
                <w:lang w:val="en-US"/>
              </w:rPr>
              <w:t>S</w:t>
            </w:r>
            <w:proofErr w:type="spellStart"/>
            <w:r w:rsidR="00185186">
              <w:rPr>
                <w:sz w:val="28"/>
                <w:szCs w:val="28"/>
              </w:rPr>
              <w:t>and</w:t>
            </w:r>
            <w:r w:rsidRPr="006C66E3">
              <w:rPr>
                <w:sz w:val="28"/>
                <w:szCs w:val="28"/>
              </w:rPr>
              <w:t>play</w:t>
            </w:r>
            <w:proofErr w:type="spellEnd"/>
            <w:r w:rsidRPr="006C66E3">
              <w:rPr>
                <w:sz w:val="28"/>
                <w:szCs w:val="28"/>
              </w:rPr>
              <w:t>) получает все больше</w:t>
            </w:r>
            <w:r w:rsidR="00185186">
              <w:rPr>
                <w:sz w:val="28"/>
                <w:szCs w:val="28"/>
              </w:rPr>
              <w:t>е распространение во всем мире</w:t>
            </w:r>
            <w:r w:rsidRPr="006C66E3">
              <w:rPr>
                <w:sz w:val="28"/>
                <w:szCs w:val="28"/>
              </w:rPr>
              <w:t xml:space="preserve">. </w:t>
            </w:r>
            <w:r w:rsidR="00CE2734" w:rsidRPr="006C66E3">
              <w:rPr>
                <w:rStyle w:val="a7"/>
                <w:sz w:val="28"/>
                <w:szCs w:val="28"/>
                <w:bdr w:val="none" w:sz="0" w:space="0" w:color="auto" w:frame="1"/>
              </w:rPr>
              <w:t>Песочная терапия</w:t>
            </w:r>
            <w:r w:rsidR="00CE2734" w:rsidRPr="006C66E3">
              <w:rPr>
                <w:sz w:val="28"/>
                <w:szCs w:val="28"/>
              </w:rPr>
              <w:t xml:space="preserve"> не имеет ограничений и противопоказаний, всегда </w:t>
            </w:r>
            <w:proofErr w:type="spellStart"/>
            <w:r w:rsidR="00CE2734" w:rsidRPr="006C66E3">
              <w:rPr>
                <w:sz w:val="28"/>
                <w:szCs w:val="28"/>
              </w:rPr>
              <w:t>ресурсна</w:t>
            </w:r>
            <w:proofErr w:type="spellEnd"/>
            <w:r w:rsidR="00CE2734" w:rsidRPr="006C66E3">
              <w:rPr>
                <w:sz w:val="28"/>
                <w:szCs w:val="28"/>
              </w:rPr>
              <w:t xml:space="preserve"> и используется практически во всех направлениях психотерапии, в педагогике, в социальной работе. </w:t>
            </w:r>
            <w:r w:rsidRPr="006C66E3">
              <w:rPr>
                <w:sz w:val="28"/>
                <w:szCs w:val="28"/>
              </w:rPr>
              <w:t>К несомненным достоинствам метода относятся:</w:t>
            </w:r>
          </w:p>
          <w:p w:rsidR="00FA4FBF" w:rsidRPr="006C66E3" w:rsidRDefault="00FA4FBF" w:rsidP="006C66E3">
            <w:pPr>
              <w:pStyle w:val="a6"/>
              <w:spacing w:before="0" w:beforeAutospacing="0" w:after="0" w:afterAutospacing="0"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6C66E3">
              <w:rPr>
                <w:sz w:val="28"/>
                <w:szCs w:val="28"/>
              </w:rPr>
              <w:t xml:space="preserve"> 1.</w:t>
            </w:r>
            <w:r w:rsidR="00CE6A6D" w:rsidRPr="006C66E3">
              <w:rPr>
                <w:sz w:val="28"/>
                <w:szCs w:val="28"/>
              </w:rPr>
              <w:t>Универсальность: -</w:t>
            </w:r>
            <w:r w:rsidRPr="006C66E3">
              <w:rPr>
                <w:sz w:val="28"/>
                <w:szCs w:val="28"/>
              </w:rPr>
              <w:t xml:space="preserve"> широкий возрастной диапазон применения: нижняя граница использования – 2-2,5 года, верхняя граница применения не обнаружена; </w:t>
            </w:r>
          </w:p>
          <w:p w:rsidR="00FA4FBF" w:rsidRPr="006C66E3" w:rsidRDefault="00FA4FBF" w:rsidP="006C66E3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6E3">
              <w:rPr>
                <w:rFonts w:ascii="Times New Roman" w:hAnsi="Times New Roman" w:cs="Times New Roman"/>
                <w:sz w:val="28"/>
                <w:szCs w:val="28"/>
              </w:rPr>
              <w:t xml:space="preserve">- разнообразие форм: индивидуальные и групповые; </w:t>
            </w:r>
          </w:p>
          <w:p w:rsidR="00FA4FBF" w:rsidRPr="006C66E3" w:rsidRDefault="00FA4FBF" w:rsidP="006C66E3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6E3">
              <w:rPr>
                <w:rFonts w:ascii="Times New Roman" w:hAnsi="Times New Roman" w:cs="Times New Roman"/>
                <w:sz w:val="28"/>
                <w:szCs w:val="28"/>
              </w:rPr>
              <w:t xml:space="preserve">- практическое отсутствие ограничений: метод работает с разными категориями людей (разных культур, рас, возрастов, интеллектуального статуса); с разными проблемами. Единственное противопоказание – аллергия на песок. </w:t>
            </w:r>
          </w:p>
          <w:p w:rsidR="00FA4FBF" w:rsidRPr="006C66E3" w:rsidRDefault="00FA4FBF" w:rsidP="006C66E3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6E3">
              <w:rPr>
                <w:rFonts w:ascii="Times New Roman" w:hAnsi="Times New Roman" w:cs="Times New Roman"/>
                <w:sz w:val="28"/>
                <w:szCs w:val="28"/>
              </w:rPr>
              <w:t xml:space="preserve">2.Доступность: метод может быть использован не только специалистами с большим опытом, но и начинающими психологами, педагогами и просто родителями (если исключить интерпретационную сторону песочной терапии). </w:t>
            </w:r>
          </w:p>
          <w:p w:rsidR="00FA4FBF" w:rsidRPr="006C66E3" w:rsidRDefault="00FA4FBF" w:rsidP="006C66E3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6E3">
              <w:rPr>
                <w:rFonts w:ascii="Times New Roman" w:hAnsi="Times New Roman" w:cs="Times New Roman"/>
                <w:sz w:val="28"/>
                <w:szCs w:val="28"/>
              </w:rPr>
              <w:t>3.Экологичность, безопасность: многие из переносов клиента направлены не на психолога, а на поднос с песком, следовательно, энергия, затрачиваемая на преодоление проблем переноса, минимизирована. Более того, становясь в позицию клиента, психолог получает возможность личной психотерапии.</w:t>
            </w:r>
          </w:p>
        </w:tc>
      </w:tr>
      <w:tr w:rsidR="006C66E3" w:rsidRPr="006C66E3" w:rsidTr="00C56F8E">
        <w:tc>
          <w:tcPr>
            <w:tcW w:w="9345" w:type="dxa"/>
            <w:gridSpan w:val="2"/>
          </w:tcPr>
          <w:p w:rsidR="00CE2734" w:rsidRPr="006C66E3" w:rsidRDefault="0094405A" w:rsidP="006C66E3">
            <w:pPr>
              <w:pStyle w:val="a4"/>
              <w:numPr>
                <w:ilvl w:val="0"/>
                <w:numId w:val="10"/>
              </w:numPr>
              <w:spacing w:after="105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BBD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Задачи, планируемые к выполнению в рамках реализации проекта</w:t>
            </w:r>
            <w:r w:rsidRPr="006C66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="001A466B" w:rsidRPr="006C66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6C66E3" w:rsidRPr="006C66E3" w:rsidRDefault="006C66E3" w:rsidP="006C66E3">
            <w:pPr>
              <w:pStyle w:val="a6"/>
              <w:spacing w:before="0" w:beforeAutospacing="0" w:after="0" w:afterAutospacing="0" w:line="36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C66E3">
              <w:rPr>
                <w:sz w:val="28"/>
                <w:szCs w:val="28"/>
              </w:rPr>
              <w:t>создание психоэмоционального комфорта для граждан пожилого возраста</w:t>
            </w:r>
            <w:r>
              <w:rPr>
                <w:sz w:val="28"/>
                <w:szCs w:val="28"/>
              </w:rPr>
              <w:t>, несовершеннолетних детей</w:t>
            </w:r>
            <w:r w:rsidRPr="006C66E3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людей с инвалидностью</w:t>
            </w:r>
            <w:r w:rsidRPr="006C66E3">
              <w:rPr>
                <w:sz w:val="28"/>
                <w:szCs w:val="28"/>
              </w:rPr>
              <w:t xml:space="preserve"> с использованием технологии песочной терапи</w:t>
            </w:r>
            <w:r>
              <w:rPr>
                <w:sz w:val="28"/>
                <w:szCs w:val="28"/>
              </w:rPr>
              <w:t>и</w:t>
            </w:r>
            <w:r w:rsidRPr="006C66E3">
              <w:rPr>
                <w:sz w:val="28"/>
                <w:szCs w:val="28"/>
              </w:rPr>
              <w:t>;</w:t>
            </w:r>
          </w:p>
          <w:p w:rsidR="00CE2734" w:rsidRPr="006C66E3" w:rsidRDefault="006C66E3" w:rsidP="006C66E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E2734" w:rsidRPr="006C66E3">
              <w:rPr>
                <w:rFonts w:ascii="Times New Roman" w:hAnsi="Times New Roman" w:cs="Times New Roman"/>
                <w:sz w:val="28"/>
                <w:szCs w:val="28"/>
              </w:rPr>
              <w:t>развитие зрительно-пространственной ориентировки, концентрация внимания, памяти;</w:t>
            </w:r>
          </w:p>
          <w:p w:rsidR="00CE2734" w:rsidRPr="006C66E3" w:rsidRDefault="006C66E3" w:rsidP="006C66E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CE2734" w:rsidRPr="006C66E3">
              <w:rPr>
                <w:rFonts w:ascii="Times New Roman" w:hAnsi="Times New Roman" w:cs="Times New Roman"/>
                <w:sz w:val="28"/>
                <w:szCs w:val="28"/>
              </w:rPr>
              <w:t xml:space="preserve">преодоление коммуникативных барьеров, стабилизация эмоционального состояния (снятие напряжения, утомляемости, развитие положительных эмоций, </w:t>
            </w:r>
            <w:proofErr w:type="spellStart"/>
            <w:r w:rsidR="00CE2734" w:rsidRPr="006C66E3">
              <w:rPr>
                <w:rFonts w:ascii="Times New Roman" w:hAnsi="Times New Roman" w:cs="Times New Roman"/>
                <w:sz w:val="28"/>
                <w:szCs w:val="28"/>
              </w:rPr>
              <w:t>эмпатии</w:t>
            </w:r>
            <w:proofErr w:type="spellEnd"/>
            <w:r w:rsidR="00CE2734" w:rsidRPr="006C66E3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CE2734" w:rsidRPr="006C66E3" w:rsidRDefault="006C66E3" w:rsidP="006C66E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E2734" w:rsidRPr="006C66E3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(креативных) способностей.</w:t>
            </w:r>
          </w:p>
          <w:p w:rsidR="0094405A" w:rsidRPr="006C66E3" w:rsidRDefault="0094405A" w:rsidP="006C66E3">
            <w:pPr>
              <w:pStyle w:val="a4"/>
              <w:spacing w:after="105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6C66E3" w:rsidRPr="006C66E3" w:rsidTr="00C56F8E">
        <w:tc>
          <w:tcPr>
            <w:tcW w:w="9345" w:type="dxa"/>
            <w:gridSpan w:val="2"/>
          </w:tcPr>
          <w:p w:rsidR="0094405A" w:rsidRPr="006C66E3" w:rsidRDefault="006C7E0F" w:rsidP="006C66E3">
            <w:pPr>
              <w:pStyle w:val="a4"/>
              <w:numPr>
                <w:ilvl w:val="0"/>
                <w:numId w:val="10"/>
              </w:numPr>
              <w:spacing w:after="105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BBD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Целевая группа: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люди с инвалидностью, граждане пожилого возраста, несовершеннолетние дети.</w:t>
            </w:r>
          </w:p>
        </w:tc>
      </w:tr>
      <w:tr w:rsidR="006C66E3" w:rsidRPr="006C66E3" w:rsidTr="00C56F8E">
        <w:tc>
          <w:tcPr>
            <w:tcW w:w="9345" w:type="dxa"/>
            <w:gridSpan w:val="2"/>
          </w:tcPr>
          <w:p w:rsidR="0094405A" w:rsidRPr="00373BBD" w:rsidRDefault="0094405A" w:rsidP="006C66E3">
            <w:pPr>
              <w:pStyle w:val="a4"/>
              <w:numPr>
                <w:ilvl w:val="0"/>
                <w:numId w:val="10"/>
              </w:numPr>
              <w:spacing w:after="105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BBD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Краткое описание мероприятий в рамках проекта:</w:t>
            </w:r>
          </w:p>
          <w:p w:rsidR="00CE2734" w:rsidRPr="006C66E3" w:rsidRDefault="00C46361" w:rsidP="00C46361">
            <w:pPr>
              <w:spacing w:after="105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семинаров по</w:t>
            </w:r>
            <w:r w:rsidR="00CE2734" w:rsidRPr="006C66E3">
              <w:rPr>
                <w:rFonts w:ascii="Times New Roman" w:hAnsi="Times New Roman" w:cs="Times New Roman"/>
                <w:sz w:val="28"/>
                <w:szCs w:val="28"/>
              </w:rPr>
              <w:t xml:space="preserve"> технике песочной терапии для исполнителей проекта (сотрудников отделения </w:t>
            </w:r>
            <w:proofErr w:type="spellStart"/>
            <w:r w:rsidR="00CE2734" w:rsidRPr="006C66E3">
              <w:rPr>
                <w:rFonts w:ascii="Times New Roman" w:hAnsi="Times New Roman" w:cs="Times New Roman"/>
                <w:sz w:val="28"/>
                <w:szCs w:val="28"/>
              </w:rPr>
              <w:t>ДПИиГПВ</w:t>
            </w:r>
            <w:proofErr w:type="spellEnd"/>
            <w:r w:rsidR="00CE2734" w:rsidRPr="006C66E3">
              <w:rPr>
                <w:rFonts w:ascii="Times New Roman" w:hAnsi="Times New Roman" w:cs="Times New Roman"/>
                <w:sz w:val="28"/>
                <w:szCs w:val="28"/>
              </w:rPr>
              <w:t xml:space="preserve"> и сотрудников отделения </w:t>
            </w:r>
            <w:proofErr w:type="spellStart"/>
            <w:r w:rsidR="00CE2734" w:rsidRPr="006C66E3">
              <w:rPr>
                <w:rFonts w:ascii="Times New Roman" w:hAnsi="Times New Roman" w:cs="Times New Roman"/>
                <w:sz w:val="28"/>
                <w:szCs w:val="28"/>
              </w:rPr>
              <w:t>САиР</w:t>
            </w:r>
            <w:proofErr w:type="spellEnd"/>
            <w:r w:rsidR="00CE2734" w:rsidRPr="006C66E3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:rsidR="00CE2734" w:rsidRPr="006C66E3" w:rsidRDefault="00CE2734" w:rsidP="00C4636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6E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занятий с участниками проекта (людьми с инвалидностью, гражданами пожилого возраста, несовершеннолетними детьми); </w:t>
            </w:r>
          </w:p>
          <w:p w:rsidR="00431F18" w:rsidRPr="006C66E3" w:rsidRDefault="00CE2734" w:rsidP="00C4636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6E3">
              <w:rPr>
                <w:rFonts w:ascii="Times New Roman" w:hAnsi="Times New Roman" w:cs="Times New Roman"/>
                <w:sz w:val="28"/>
                <w:szCs w:val="28"/>
              </w:rPr>
              <w:t>создание фотоархива работ, выполненных в технике песочной терапии.</w:t>
            </w:r>
          </w:p>
          <w:p w:rsidR="0094405A" w:rsidRPr="006C66E3" w:rsidRDefault="0094405A" w:rsidP="006C66E3">
            <w:pPr>
              <w:pStyle w:val="a4"/>
              <w:spacing w:after="105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6C66E3" w:rsidRPr="006C66E3" w:rsidTr="00C56F8E">
        <w:tc>
          <w:tcPr>
            <w:tcW w:w="9345" w:type="dxa"/>
            <w:gridSpan w:val="2"/>
          </w:tcPr>
          <w:p w:rsidR="0094405A" w:rsidRPr="00373BBD" w:rsidRDefault="0094405A" w:rsidP="006C66E3">
            <w:pPr>
              <w:pStyle w:val="a4"/>
              <w:numPr>
                <w:ilvl w:val="0"/>
                <w:numId w:val="10"/>
              </w:numPr>
              <w:spacing w:after="105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BBD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Общий объем финансирования (в долларах США):</w:t>
            </w:r>
          </w:p>
        </w:tc>
      </w:tr>
      <w:tr w:rsidR="006C66E3" w:rsidRPr="006C66E3" w:rsidTr="00C56F8E">
        <w:tc>
          <w:tcPr>
            <w:tcW w:w="4672" w:type="dxa"/>
          </w:tcPr>
          <w:p w:rsidR="0094405A" w:rsidRPr="006C66E3" w:rsidRDefault="0094405A" w:rsidP="006C66E3">
            <w:pPr>
              <w:pStyle w:val="a4"/>
              <w:spacing w:after="105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C66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Источник финансирования</w:t>
            </w:r>
          </w:p>
        </w:tc>
        <w:tc>
          <w:tcPr>
            <w:tcW w:w="4673" w:type="dxa"/>
          </w:tcPr>
          <w:p w:rsidR="0094405A" w:rsidRPr="006C66E3" w:rsidRDefault="0094405A" w:rsidP="006C66E3">
            <w:pPr>
              <w:pStyle w:val="a4"/>
              <w:spacing w:after="105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C66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Объем финансирования (в долларах США)</w:t>
            </w:r>
          </w:p>
        </w:tc>
      </w:tr>
      <w:tr w:rsidR="006C66E3" w:rsidRPr="006C66E3" w:rsidTr="00C56F8E">
        <w:tc>
          <w:tcPr>
            <w:tcW w:w="4672" w:type="dxa"/>
          </w:tcPr>
          <w:p w:rsidR="0094405A" w:rsidRPr="006C66E3" w:rsidRDefault="0094405A" w:rsidP="006C66E3">
            <w:pPr>
              <w:pStyle w:val="a4"/>
              <w:spacing w:after="105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C66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Средства донора</w:t>
            </w:r>
          </w:p>
        </w:tc>
        <w:tc>
          <w:tcPr>
            <w:tcW w:w="4673" w:type="dxa"/>
          </w:tcPr>
          <w:p w:rsidR="0094405A" w:rsidRPr="006C66E3" w:rsidRDefault="00CE6A6D" w:rsidP="006C66E3">
            <w:pPr>
              <w:pStyle w:val="a4"/>
              <w:spacing w:after="105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500</w:t>
            </w:r>
          </w:p>
        </w:tc>
      </w:tr>
      <w:tr w:rsidR="006C66E3" w:rsidRPr="006C66E3" w:rsidTr="00C56F8E">
        <w:tc>
          <w:tcPr>
            <w:tcW w:w="4672" w:type="dxa"/>
          </w:tcPr>
          <w:p w:rsidR="0094405A" w:rsidRPr="006C66E3" w:rsidRDefault="0094405A" w:rsidP="006C66E3">
            <w:pPr>
              <w:pStyle w:val="a4"/>
              <w:spacing w:after="105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6C66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Софинансирование</w:t>
            </w:r>
            <w:proofErr w:type="spellEnd"/>
            <w:r w:rsidRPr="006C66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4673" w:type="dxa"/>
          </w:tcPr>
          <w:p w:rsidR="0094405A" w:rsidRPr="006C66E3" w:rsidRDefault="00CE6A6D" w:rsidP="006C66E3">
            <w:pPr>
              <w:spacing w:after="105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10% от суммы</w:t>
            </w:r>
          </w:p>
        </w:tc>
      </w:tr>
      <w:tr w:rsidR="006C66E3" w:rsidRPr="006C66E3" w:rsidTr="00C56F8E">
        <w:tc>
          <w:tcPr>
            <w:tcW w:w="9345" w:type="dxa"/>
            <w:gridSpan w:val="2"/>
          </w:tcPr>
          <w:p w:rsidR="0094405A" w:rsidRPr="006C66E3" w:rsidRDefault="0094405A" w:rsidP="006C66E3">
            <w:pPr>
              <w:pStyle w:val="a4"/>
              <w:numPr>
                <w:ilvl w:val="0"/>
                <w:numId w:val="10"/>
              </w:numPr>
              <w:spacing w:after="105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3BBD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Место реализации проекта</w:t>
            </w:r>
            <w:r w:rsidRPr="006C66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(область/район, город): Гомельская область, г. Петриков, ул. Первомайская, д.118а</w:t>
            </w:r>
          </w:p>
        </w:tc>
      </w:tr>
      <w:tr w:rsidR="0094405A" w:rsidRPr="006C66E3" w:rsidTr="00C56F8E">
        <w:tc>
          <w:tcPr>
            <w:tcW w:w="9345" w:type="dxa"/>
            <w:gridSpan w:val="2"/>
          </w:tcPr>
          <w:p w:rsidR="0094405A" w:rsidRPr="006C66E3" w:rsidRDefault="0094405A" w:rsidP="006C66E3">
            <w:pPr>
              <w:pStyle w:val="a4"/>
              <w:numPr>
                <w:ilvl w:val="0"/>
                <w:numId w:val="10"/>
              </w:numPr>
              <w:spacing w:after="105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C66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373BBD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Контактное лицо:</w:t>
            </w:r>
            <w:r w:rsidRPr="006C66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Сухотская Галина Павловна, директор ГУ «Петриковский ТЦСОН», 80235054096, </w:t>
            </w:r>
            <w:r w:rsidRPr="006C66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e</w:t>
            </w:r>
            <w:r w:rsidRPr="006C66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6C66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mail</w:t>
            </w:r>
            <w:r w:rsidRPr="006C66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 otdelenie.dpi1@mail.ru</w:t>
            </w:r>
          </w:p>
        </w:tc>
      </w:tr>
    </w:tbl>
    <w:p w:rsidR="00431F18" w:rsidRPr="006C66E3" w:rsidRDefault="00431F18" w:rsidP="00A934B6">
      <w:pPr>
        <w:shd w:val="clear" w:color="auto" w:fill="FFFFFF"/>
        <w:spacing w:after="0" w:line="57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31F18" w:rsidRPr="006C6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7FC1"/>
    <w:multiLevelType w:val="multilevel"/>
    <w:tmpl w:val="EAA8B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E26BF"/>
    <w:multiLevelType w:val="hybridMultilevel"/>
    <w:tmpl w:val="6EFAEC26"/>
    <w:lvl w:ilvl="0" w:tplc="155844F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1048D"/>
    <w:multiLevelType w:val="multilevel"/>
    <w:tmpl w:val="887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F4D05"/>
    <w:multiLevelType w:val="multilevel"/>
    <w:tmpl w:val="E828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4F6936"/>
    <w:multiLevelType w:val="multilevel"/>
    <w:tmpl w:val="F2460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E05615"/>
    <w:multiLevelType w:val="multilevel"/>
    <w:tmpl w:val="662E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EC18CD"/>
    <w:multiLevelType w:val="hybridMultilevel"/>
    <w:tmpl w:val="0D2C9EF2"/>
    <w:lvl w:ilvl="0" w:tplc="52A86D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91DE2"/>
    <w:multiLevelType w:val="hybridMultilevel"/>
    <w:tmpl w:val="7C9ABF8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B1A2E18"/>
    <w:multiLevelType w:val="multilevel"/>
    <w:tmpl w:val="F28694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014EFF"/>
    <w:multiLevelType w:val="multilevel"/>
    <w:tmpl w:val="82DC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7A07A1"/>
    <w:multiLevelType w:val="multilevel"/>
    <w:tmpl w:val="A7F8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11"/>
    <w:rsid w:val="00185186"/>
    <w:rsid w:val="001A466B"/>
    <w:rsid w:val="00373BBD"/>
    <w:rsid w:val="003C726C"/>
    <w:rsid w:val="00431F18"/>
    <w:rsid w:val="006313BA"/>
    <w:rsid w:val="00652B11"/>
    <w:rsid w:val="006C66E3"/>
    <w:rsid w:val="006C7E0F"/>
    <w:rsid w:val="0094405A"/>
    <w:rsid w:val="00A934B6"/>
    <w:rsid w:val="00AD748A"/>
    <w:rsid w:val="00C46361"/>
    <w:rsid w:val="00C8472A"/>
    <w:rsid w:val="00CE2734"/>
    <w:rsid w:val="00CE6A6D"/>
    <w:rsid w:val="00D56EC8"/>
    <w:rsid w:val="00E73E1F"/>
    <w:rsid w:val="00F747C0"/>
    <w:rsid w:val="00FA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43212"/>
  <w15:chartTrackingRefBased/>
  <w15:docId w15:val="{8CEBCB71-8BEC-41BF-B8DA-D4D49797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405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8472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-author">
    <w:name w:val="pub-author"/>
    <w:basedOn w:val="a"/>
    <w:rsid w:val="001A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E27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73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3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2021-02-15T14:16:00Z</cp:lastPrinted>
  <dcterms:created xsi:type="dcterms:W3CDTF">2019-08-12T08:36:00Z</dcterms:created>
  <dcterms:modified xsi:type="dcterms:W3CDTF">2021-05-14T06:09:00Z</dcterms:modified>
</cp:coreProperties>
</file>