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CD182C" w:rsidRPr="00CD182C" w:rsidTr="00C65DDE">
        <w:tc>
          <w:tcPr>
            <w:tcW w:w="3260" w:type="dxa"/>
          </w:tcPr>
          <w:p w:rsidR="00CD182C" w:rsidRPr="00CD182C" w:rsidRDefault="00CD182C" w:rsidP="00CD182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379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3"/>
            </w:tblGrid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CD182C" w:rsidRPr="00CD182C" w:rsidRDefault="00C65DDE" w:rsidP="00CD182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</w:t>
                  </w:r>
                  <w:r w:rsidR="00CD182C"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CD182C" w:rsidRPr="00CD182C" w:rsidRDefault="00CD182C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175064" w:rsidP="00CD182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="00CD182C" w:rsidRPr="00CD182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CD182C" w:rsidRPr="00CD182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D182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CD182C" w:rsidRPr="00CD182C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182C" w:rsidRPr="00CD182C" w:rsidRDefault="00CD182C" w:rsidP="00CD182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CD182C" w:rsidRPr="00CD182C" w:rsidRDefault="00CD182C" w:rsidP="00CD182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212E3A" w:rsidRDefault="00212E3A" w:rsidP="00CD182C">
      <w:pPr>
        <w:rPr>
          <w:b/>
          <w:sz w:val="28"/>
          <w:szCs w:val="28"/>
          <w:lang w:val="ru-RU"/>
        </w:rPr>
      </w:pPr>
    </w:p>
    <w:p w:rsidR="00212E3A" w:rsidRDefault="00EC7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DD4273" w:rsidRPr="005877D3" w:rsidRDefault="00EF2DA6">
      <w:pPr>
        <w:jc w:val="center"/>
        <w:rPr>
          <w:b/>
        </w:rPr>
      </w:pPr>
      <w:r w:rsidRPr="005877D3">
        <w:rPr>
          <w:b/>
          <w:color w:val="000000"/>
          <w:shd w:val="clear" w:color="auto" w:fill="FFFFFF"/>
          <w:lang w:val="ru-RU"/>
        </w:rPr>
        <w:t>о принятии</w:t>
      </w:r>
      <w:r w:rsidR="00DD4273" w:rsidRPr="005877D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DD4273" w:rsidRPr="005877D3">
        <w:rPr>
          <w:b/>
          <w:color w:val="000000"/>
          <w:shd w:val="clear" w:color="auto" w:fill="FFFFFF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212E3A" w:rsidRDefault="00EC7956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CD182C" w:rsidRDefault="00CD182C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212E3A" w:rsidRDefault="00EC7956" w:rsidP="000770E8">
      <w:pPr>
        <w:widowControl/>
        <w:shd w:val="clear" w:color="auto" w:fill="FFFFFF"/>
        <w:suppressAutoHyphens w:val="0"/>
        <w:spacing w:line="341" w:lineRule="exact"/>
        <w:ind w:right="38" w:firstLine="706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Прошу дать согласие на отчуждение (продажу, обмен, дарение) жилого помещения</w:t>
      </w:r>
      <w:r w:rsidR="000770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</w:t>
      </w:r>
    </w:p>
    <w:p w:rsidR="00212E3A" w:rsidRPr="006D3DC1" w:rsidRDefault="00EC7956">
      <w:pPr>
        <w:widowControl/>
        <w:shd w:val="clear" w:color="auto" w:fill="FFFFFF"/>
        <w:suppressAutoHyphens w:val="0"/>
        <w:spacing w:line="341" w:lineRule="exact"/>
        <w:ind w:left="3540" w:right="38"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 w:rsidRPr="006D3DC1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(наименование жилого помещения)</w:t>
      </w:r>
    </w:p>
    <w:p w:rsidR="00212E3A" w:rsidRDefault="00EC7956">
      <w:pPr>
        <w:widowControl/>
        <w:shd w:val="clear" w:color="auto" w:fill="FFFFFF"/>
        <w:suppressAutoHyphens w:val="0"/>
        <w:spacing w:line="341" w:lineRule="exact"/>
        <w:ind w:right="3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расположенного по а</w:t>
      </w:r>
      <w:r w:rsidR="00CD182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ресу: _____________</w:t>
      </w:r>
      <w:r w:rsidR="00CD182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</w:t>
      </w:r>
    </w:p>
    <w:p w:rsidR="00212E3A" w:rsidRPr="006D3DC1" w:rsidRDefault="00EC7956">
      <w:pPr>
        <w:widowControl/>
        <w:shd w:val="clear" w:color="auto" w:fill="FFFFFF"/>
        <w:suppressAutoHyphens w:val="0"/>
        <w:spacing w:line="341" w:lineRule="exact"/>
        <w:ind w:left="3540" w:right="38"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 w:rsidRPr="006D3DC1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(адрес жилого помещения)</w:t>
      </w:r>
    </w:p>
    <w:p w:rsidR="00212E3A" w:rsidRDefault="00EC7956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котором проживают либо имеют право на проживание несовершеннолетние 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E3A" w:rsidRPr="006D3DC1" w:rsidRDefault="00EC7956">
      <w:pPr>
        <w:widowControl/>
        <w:suppressAutoHyphens w:val="0"/>
        <w:jc w:val="both"/>
        <w:textAlignment w:val="auto"/>
        <w:rPr>
          <w:sz w:val="20"/>
          <w:szCs w:val="20"/>
        </w:rPr>
      </w:pPr>
      <w:r w:rsidRPr="006D3DC1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(Ф.И.О. несовершеннолетнего, дата рождения и его родственное отношение по отношению к заявителю)</w:t>
      </w:r>
    </w:p>
    <w:p w:rsidR="00CD182C" w:rsidRDefault="00CD182C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212E3A" w:rsidRDefault="00EC7956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связи _____________________________________________________________</w:t>
      </w:r>
    </w:p>
    <w:p w:rsidR="00212E3A" w:rsidRPr="00E32BC7" w:rsidRDefault="00EC7956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 w:rsidRPr="00E32BC7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(укать причину отчуждение жилого помещения)</w:t>
      </w:r>
    </w:p>
    <w:p w:rsidR="00212E3A" w:rsidRDefault="00EC7956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  <w:r w:rsidR="00CD182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212E3A" w:rsidRDefault="00212E3A">
      <w:pPr>
        <w:widowControl/>
        <w:suppressAutoHyphens w:val="0"/>
        <w:ind w:firstLine="70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212E3A" w:rsidRPr="006D3DC1" w:rsidRDefault="00EC7956">
      <w:pPr>
        <w:widowControl/>
        <w:suppressAutoHyphens w:val="0"/>
        <w:textAlignment w:val="auto"/>
        <w:rPr>
          <w:sz w:val="28"/>
          <w:szCs w:val="28"/>
        </w:rPr>
      </w:pPr>
      <w:r w:rsidRPr="006D3DC1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После совершения сделки несовершеннолетние будут проживать по адресу: ____________________________________________________________________</w:t>
      </w:r>
    </w:p>
    <w:p w:rsidR="00EA5BA9" w:rsidRDefault="00EA5BA9">
      <w:pPr>
        <w:rPr>
          <w:sz w:val="28"/>
          <w:szCs w:val="28"/>
          <w:lang w:val="ru-RU"/>
        </w:rPr>
      </w:pPr>
    </w:p>
    <w:p w:rsidR="00C65DDE" w:rsidRDefault="00C65DDE">
      <w:pPr>
        <w:rPr>
          <w:sz w:val="28"/>
          <w:szCs w:val="28"/>
          <w:lang w:val="ru-RU"/>
        </w:rPr>
      </w:pPr>
    </w:p>
    <w:p w:rsidR="00D61CBC" w:rsidRDefault="00D61CBC" w:rsidP="00D61CBC">
      <w:pPr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К заявлению прилагаются:</w:t>
      </w:r>
    </w:p>
    <w:p w:rsidR="00D61CBC" w:rsidRDefault="00D61CBC" w:rsidP="00D61C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3C4975" w:rsidRPr="003C4975" w:rsidRDefault="00D61CBC" w:rsidP="00D61CBC">
      <w:pPr>
        <w:widowControl/>
        <w:suppressAutoHyphens w:val="0"/>
        <w:autoSpaceDN/>
        <w:spacing w:before="12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BB3C13" w:rsidRDefault="00BB3C13" w:rsidP="006B5722">
      <w:pPr>
        <w:ind w:right="-284"/>
        <w:rPr>
          <w:sz w:val="28"/>
          <w:szCs w:val="28"/>
          <w:lang w:val="ru-RU"/>
        </w:rPr>
      </w:pPr>
    </w:p>
    <w:p w:rsidR="003C246A" w:rsidRPr="003C246A" w:rsidRDefault="003C246A" w:rsidP="003C24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3C246A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C246A" w:rsidRPr="003C246A" w:rsidRDefault="00443AA6" w:rsidP="003C24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3C246A" w:rsidRDefault="003C246A" w:rsidP="003C246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3C246A" w:rsidRDefault="003C246A" w:rsidP="003C246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3C246A" w:rsidRDefault="003C246A" w:rsidP="003C246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3C246A" w:rsidRPr="003C246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3C246A" w:rsidRPr="003C246A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3C246A" w:rsidRPr="003C246A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3C246A" w:rsidRPr="003C246A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BB3C13" w:rsidRDefault="00BB3C13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6D3DC1" w:rsidRDefault="006D3DC1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212E3A" w:rsidRPr="00E32BC7" w:rsidRDefault="00EC7956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32BC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E32B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E32BC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E32BC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           ___________________</w:t>
      </w:r>
    </w:p>
    <w:p w:rsidR="00E32BC7" w:rsidRDefault="00EC7956" w:rsidP="00E32BC7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CF6C2D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</w:t>
      </w:r>
      <w:r w:rsidR="008E749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(Ф.И.О.)</w:t>
      </w:r>
      <w:r w:rsidR="00E32BC7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</w:t>
      </w:r>
    </w:p>
    <w:p w:rsidR="00B4654E" w:rsidRDefault="00B4654E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D4273" w:rsidRDefault="00DD4273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3C4975" w:rsidRDefault="003C4975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6464DC" w:rsidRDefault="006464DC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6464DC" w:rsidRDefault="006464DC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61CBC" w:rsidRDefault="00D61CBC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61CBC" w:rsidRDefault="00D61CBC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D61CBC" w:rsidRDefault="00D61CBC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CD182C" w:rsidRDefault="00CD182C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CD182C" w:rsidRDefault="00CD182C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C65DDE" w:rsidRDefault="00C65DDE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C65DDE" w:rsidRDefault="00C65DDE" w:rsidP="00E32BC7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6D3DC1" w:rsidRPr="00E32BC7" w:rsidRDefault="006D3DC1" w:rsidP="00E32BC7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 xml:space="preserve">1.1.3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C65DDE" w:rsidRPr="00C65DDE" w:rsidTr="00BC161C">
        <w:tc>
          <w:tcPr>
            <w:tcW w:w="1594" w:type="pct"/>
          </w:tcPr>
          <w:p w:rsidR="00C65DDE" w:rsidRPr="00C65DDE" w:rsidRDefault="00C65DDE" w:rsidP="00C65DD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C65D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C65D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C65D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C65D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C65D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C65DD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175064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C65DDE" w:rsidRPr="00C65DD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C65DDE" w:rsidRPr="00C65DD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65DDE" w:rsidRPr="00C65DDE" w:rsidRDefault="00C65DDE" w:rsidP="00C65DD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C65DDE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C65DDE" w:rsidRPr="00C65DDE" w:rsidRDefault="00C65DDE" w:rsidP="00C65DD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FD3278" w:rsidRPr="00C65DDE" w:rsidRDefault="00FD3278" w:rsidP="00C65DDE">
      <w:pPr>
        <w:rPr>
          <w:b/>
          <w:sz w:val="28"/>
          <w:szCs w:val="28"/>
          <w:lang w:val="ru-RU"/>
        </w:rPr>
      </w:pPr>
    </w:p>
    <w:p w:rsidR="00FD3278" w:rsidRDefault="00FD3278" w:rsidP="00FD3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DD4273" w:rsidRPr="005877D3" w:rsidRDefault="00EF2DA6" w:rsidP="00DD4273">
      <w:pPr>
        <w:jc w:val="center"/>
        <w:rPr>
          <w:b/>
        </w:rPr>
      </w:pPr>
      <w:r w:rsidRPr="005877D3">
        <w:rPr>
          <w:b/>
          <w:color w:val="000000"/>
          <w:shd w:val="clear" w:color="auto" w:fill="FFFFFF"/>
          <w:lang w:val="ru-RU"/>
        </w:rPr>
        <w:t>о п</w:t>
      </w:r>
      <w:r w:rsidR="00DD4273" w:rsidRPr="005877D3">
        <w:rPr>
          <w:b/>
          <w:color w:val="000000"/>
          <w:shd w:val="clear" w:color="auto" w:fill="FFFFFF"/>
          <w:lang w:val="ru-RU"/>
        </w:rPr>
        <w:t>риняти</w:t>
      </w:r>
      <w:r w:rsidRPr="005877D3">
        <w:rPr>
          <w:b/>
          <w:color w:val="000000"/>
          <w:shd w:val="clear" w:color="auto" w:fill="FFFFFF"/>
          <w:lang w:val="ru-RU"/>
        </w:rPr>
        <w:t>и</w:t>
      </w:r>
      <w:r w:rsidR="00DD4273" w:rsidRPr="005877D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DD4273" w:rsidRPr="005877D3">
        <w:rPr>
          <w:b/>
          <w:color w:val="000000"/>
          <w:shd w:val="clear" w:color="auto" w:fill="FFFFFF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DD4273" w:rsidRDefault="00DD4273" w:rsidP="00FD3278">
      <w:pPr>
        <w:jc w:val="center"/>
      </w:pPr>
    </w:p>
    <w:p w:rsidR="00FD3278" w:rsidRDefault="00EF2DA6" w:rsidP="00EF2DA6">
      <w:pPr>
        <w:pStyle w:val="3"/>
      </w:pPr>
      <w:r>
        <w:rPr>
          <w:b/>
          <w:szCs w:val="28"/>
        </w:rPr>
        <w:t xml:space="preserve">            </w:t>
      </w:r>
      <w:r w:rsidR="00FD3278">
        <w:rPr>
          <w:color w:val="000000"/>
          <w:szCs w:val="28"/>
        </w:rPr>
        <w:t>Прошу дать согласие на отчуждение (</w:t>
      </w:r>
      <w:r w:rsidR="00FD3278">
        <w:rPr>
          <w:color w:val="000000"/>
          <w:szCs w:val="28"/>
          <w:u w:val="single"/>
        </w:rPr>
        <w:t>продажу,</w:t>
      </w:r>
      <w:r w:rsidR="00FD3278">
        <w:rPr>
          <w:color w:val="000000"/>
          <w:szCs w:val="28"/>
        </w:rPr>
        <w:t xml:space="preserve"> обмен, дарение) жилого помещения</w:t>
      </w:r>
      <w:r w:rsidR="00DD4273">
        <w:rPr>
          <w:color w:val="000000"/>
          <w:szCs w:val="28"/>
        </w:rPr>
        <w:t xml:space="preserve"> </w:t>
      </w:r>
      <w:r w:rsidR="00FD3278">
        <w:rPr>
          <w:b/>
          <w:color w:val="000000"/>
          <w:szCs w:val="28"/>
          <w:u w:val="single"/>
        </w:rPr>
        <w:t>жилого дома</w:t>
      </w:r>
      <w:r w:rsidR="00FD3278">
        <w:rPr>
          <w:rFonts w:ascii="Monotype Corsiva" w:hAnsi="Monotype Corsiva"/>
          <w:color w:val="000000"/>
          <w:szCs w:val="28"/>
        </w:rPr>
        <w:t xml:space="preserve"> _________________</w:t>
      </w:r>
      <w:r w:rsidR="00DD4273">
        <w:rPr>
          <w:rFonts w:ascii="Monotype Corsiva" w:hAnsi="Monotype Corsiva"/>
          <w:color w:val="000000"/>
          <w:szCs w:val="28"/>
        </w:rPr>
        <w:t>_____________________________</w:t>
      </w:r>
    </w:p>
    <w:p w:rsidR="00FD3278" w:rsidRPr="00E32BC7" w:rsidRDefault="00FD3278" w:rsidP="00C65DDE">
      <w:pPr>
        <w:widowControl/>
        <w:shd w:val="clear" w:color="auto" w:fill="FFFFFF"/>
        <w:suppressAutoHyphens w:val="0"/>
        <w:ind w:left="3540" w:right="38"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 w:rsidRPr="00E32BC7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(наименование жилого помещения)</w:t>
      </w:r>
    </w:p>
    <w:p w:rsidR="00FD3278" w:rsidRDefault="00FD3278" w:rsidP="00FD3278">
      <w:pPr>
        <w:widowControl/>
        <w:shd w:val="clear" w:color="auto" w:fill="FFFFFF"/>
        <w:suppressAutoHyphens w:val="0"/>
        <w:spacing w:line="341" w:lineRule="exact"/>
        <w:ind w:right="38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расположенного по адресу: </w:t>
      </w:r>
      <w:r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г.Петриков, ул.Калинина ,</w:t>
      </w:r>
      <w:r w:rsidR="00C65DDE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 д.5_________________</w:t>
      </w:r>
    </w:p>
    <w:p w:rsidR="00FD3278" w:rsidRPr="00E32BC7" w:rsidRDefault="00FD3278" w:rsidP="00C65DDE">
      <w:pPr>
        <w:widowControl/>
        <w:shd w:val="clear" w:color="auto" w:fill="FFFFFF"/>
        <w:suppressAutoHyphens w:val="0"/>
        <w:ind w:left="3540" w:right="38"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 w:rsidRPr="00E32BC7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( адрес жилого помещения)</w:t>
      </w:r>
    </w:p>
    <w:p w:rsidR="00FD3278" w:rsidRDefault="00FD3278" w:rsidP="00FD3278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котором проживают либо имеют право на проживание несовершеннолетние:  </w:t>
      </w:r>
    </w:p>
    <w:p w:rsidR="00FD3278" w:rsidRDefault="00FD3278" w:rsidP="00FD3278">
      <w:pPr>
        <w:widowControl/>
        <w:suppressAutoHyphens w:val="0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Иванов  Денис Иванович, 21.01.2008г.р., сын____________________________</w:t>
      </w:r>
    </w:p>
    <w:p w:rsidR="00FD3278" w:rsidRPr="00E32BC7" w:rsidRDefault="00FD3278" w:rsidP="008B069A">
      <w:pPr>
        <w:widowControl/>
        <w:suppressAutoHyphens w:val="0"/>
        <w:ind w:firstLine="142"/>
        <w:textAlignment w:val="auto"/>
        <w:rPr>
          <w:sz w:val="20"/>
          <w:szCs w:val="20"/>
          <w:lang w:val="ru-RU"/>
        </w:rPr>
      </w:pPr>
      <w:r w:rsidRPr="00E32BC7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(Ф.И.О. несовершеннолетнего, дата рождения и его родственное отношение по отношению к заявителю) </w:t>
      </w:r>
    </w:p>
    <w:p w:rsidR="00FD3278" w:rsidRDefault="00FD3278" w:rsidP="00FD3278">
      <w:pPr>
        <w:widowControl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связи </w:t>
      </w:r>
      <w:r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с переездом на постоянное место жительства в г.Минск___________</w:t>
      </w:r>
    </w:p>
    <w:p w:rsidR="00FD3278" w:rsidRPr="00E32BC7" w:rsidRDefault="00FD3278" w:rsidP="00FD3278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 w:rsidRPr="00E32BC7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                             (укать причину отчуждение жилого помещения)</w:t>
      </w:r>
    </w:p>
    <w:p w:rsidR="00FD3278" w:rsidRDefault="00FD3278" w:rsidP="00FD3278">
      <w:pPr>
        <w:widowControl/>
        <w:suppressAutoHyphens w:val="0"/>
        <w:ind w:firstLine="142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После совершения сделки несовершеннолетние будут проживать по адресу:    </w:t>
      </w:r>
      <w:r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г. Минск, пр-т Пушкина, 139-12_______________________________________</w:t>
      </w:r>
    </w:p>
    <w:p w:rsidR="00FD3278" w:rsidRDefault="00FD3278" w:rsidP="00FD3278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8B069A" w:rsidRPr="000770E8" w:rsidRDefault="00FD3278" w:rsidP="008B069A">
      <w:pPr>
        <w:rPr>
          <w:sz w:val="28"/>
          <w:szCs w:val="28"/>
        </w:rPr>
      </w:pPr>
      <w:r w:rsidRPr="000770E8">
        <w:rPr>
          <w:sz w:val="28"/>
          <w:szCs w:val="28"/>
        </w:rPr>
        <w:t>К заявлению прилагаются:</w:t>
      </w:r>
    </w:p>
    <w:p w:rsidR="003C4975" w:rsidRPr="003C4975" w:rsidRDefault="003C4975" w:rsidP="00C65DD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65DDE">
        <w:rPr>
          <w:rFonts w:eastAsia="Times New Roman" w:cs="Times New Roman"/>
          <w:kern w:val="0"/>
          <w:sz w:val="16"/>
          <w:szCs w:val="16"/>
          <w:lang w:val="ru-RU" w:eastAsia="ru-RU" w:bidi="ar-SA"/>
        </w:rPr>
        <w:br/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технический паспорт и документ, подтверждающий право собственности на отчуждаемое жилое помещение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C65DDE">
        <w:rPr>
          <w:rFonts w:eastAsia="Times New Roman" w:cs="Times New Roman"/>
          <w:kern w:val="0"/>
          <w:sz w:val="16"/>
          <w:szCs w:val="16"/>
          <w:lang w:val="ru-RU" w:eastAsia="ru-RU" w:bidi="ar-SA"/>
        </w:rPr>
        <w:br/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свидетельства о рождении несовершеннолетних (при отчуждении жилых помещений, в которых проживают несовершеннолетние члены, бывшие члены семьи собственника)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C65DDE">
        <w:rPr>
          <w:rFonts w:eastAsia="Times New Roman" w:cs="Times New Roman"/>
          <w:kern w:val="0"/>
          <w:sz w:val="16"/>
          <w:szCs w:val="16"/>
          <w:lang w:val="ru-RU" w:eastAsia="ru-RU" w:bidi="ar-SA"/>
        </w:rPr>
        <w:br/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</w:t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совершения сделки, – в случае наличия такого жилого помещения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C65DDE">
        <w:rPr>
          <w:rFonts w:eastAsia="Times New Roman" w:cs="Times New Roman"/>
          <w:kern w:val="0"/>
          <w:sz w:val="16"/>
          <w:szCs w:val="16"/>
          <w:lang w:val="ru-RU" w:eastAsia="ru-RU" w:bidi="ar-SA"/>
        </w:rPr>
        <w:br/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C65DDE">
        <w:rPr>
          <w:rFonts w:eastAsia="Times New Roman" w:cs="Times New Roman"/>
          <w:kern w:val="0"/>
          <w:sz w:val="16"/>
          <w:szCs w:val="16"/>
          <w:lang w:val="ru-RU" w:eastAsia="ru-RU" w:bidi="ar-SA"/>
        </w:rPr>
        <w:br/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договор, предусматривающий строительство жилого помещения, а также договор найма жилого помещения частного жилищного фонда или договор найма арендного жилья, в котором будет проживать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C65DDE">
        <w:rPr>
          <w:rFonts w:eastAsia="Times New Roman" w:cs="Times New Roman"/>
          <w:kern w:val="0"/>
          <w:sz w:val="16"/>
          <w:szCs w:val="16"/>
          <w:lang w:val="ru-RU" w:eastAsia="ru-RU" w:bidi="ar-SA"/>
        </w:rPr>
        <w:br/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паспорт с отметкой об оформлении выезда для постоянного проживания за пределами Республики Беларусь и (или) о постановке на консульский учет либо идентификационная карта и биометрический паспорт с отметкой об оформлении выезда для постоянного проживания за пределами Республики Беларусь и (или) о постановке на консульский учет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связи с оформлением выезда для постоянного проживания (оформлением постоянного проживания) за пределами Республики Беларусь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C65DDE">
        <w:rPr>
          <w:rFonts w:eastAsia="Times New Roman" w:cs="Times New Roman"/>
          <w:kern w:val="0"/>
          <w:sz w:val="16"/>
          <w:szCs w:val="16"/>
          <w:lang w:val="ru-RU" w:eastAsia="ru-RU" w:bidi="ar-SA"/>
        </w:rPr>
        <w:br/>
      </w:r>
      <w:r w:rsidRPr="003C497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3C4975" w:rsidRPr="00C65DDE" w:rsidRDefault="003C4975" w:rsidP="003C4975">
      <w:pPr>
        <w:ind w:right="-284"/>
        <w:rPr>
          <w:sz w:val="16"/>
          <w:szCs w:val="16"/>
          <w:lang w:val="ru-RU"/>
        </w:rPr>
      </w:pPr>
    </w:p>
    <w:p w:rsidR="005877D3" w:rsidRPr="005877D3" w:rsidRDefault="005877D3" w:rsidP="005877D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877D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877D3" w:rsidRPr="005877D3" w:rsidRDefault="00443AA6" w:rsidP="005877D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7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 style="mso-next-textbox:#Прямоугольник 14">
              <w:txbxContent>
                <w:p w:rsidR="005877D3" w:rsidRDefault="005877D3" w:rsidP="005877D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5">
              <w:txbxContent>
                <w:p w:rsidR="005877D3" w:rsidRDefault="005877D3" w:rsidP="005877D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 style="mso-next-textbox:#Прямоугольник 16">
              <w:txbxContent>
                <w:p w:rsidR="005877D3" w:rsidRDefault="005877D3" w:rsidP="005877D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5877D3" w:rsidRPr="005877D3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5877D3" w:rsidRPr="005877D3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5877D3" w:rsidRPr="005877D3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5877D3" w:rsidRPr="005877D3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C4975" w:rsidRDefault="003C4975" w:rsidP="003C4975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46001B" w:rsidRDefault="0046001B" w:rsidP="00FD327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FD3278" w:rsidRPr="00E32BC7" w:rsidRDefault="00FD3278" w:rsidP="00FD327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32B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Pr="00E32BC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01__» ____10</w:t>
      </w:r>
      <w:r w:rsidRPr="00E32B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 20_</w:t>
      </w:r>
      <w:r w:rsidR="00C65DD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E32BC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="00E32B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    _______</w:t>
      </w:r>
      <w:r w:rsidRPr="00E32B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           ___________________</w:t>
      </w:r>
    </w:p>
    <w:p w:rsidR="00FD3278" w:rsidRDefault="00FD3278" w:rsidP="00FD327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E32BC7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CF6C2D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 xml:space="preserve"> </w:t>
      </w:r>
      <w:r w:rsidR="00CF6C2D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(Ф.И.О.)</w:t>
      </w:r>
    </w:p>
    <w:sectPr w:rsidR="00FD3278" w:rsidSect="00C65DDE">
      <w:pgSz w:w="11905" w:h="16837"/>
      <w:pgMar w:top="568" w:right="84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A6" w:rsidRDefault="00443AA6">
      <w:r>
        <w:separator/>
      </w:r>
    </w:p>
  </w:endnote>
  <w:endnote w:type="continuationSeparator" w:id="0">
    <w:p w:rsidR="00443AA6" w:rsidRDefault="004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A6" w:rsidRDefault="00443AA6">
      <w:r>
        <w:rPr>
          <w:color w:val="000000"/>
        </w:rPr>
        <w:separator/>
      </w:r>
    </w:p>
  </w:footnote>
  <w:footnote w:type="continuationSeparator" w:id="0">
    <w:p w:rsidR="00443AA6" w:rsidRDefault="0044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3A"/>
    <w:rsid w:val="00025224"/>
    <w:rsid w:val="00063242"/>
    <w:rsid w:val="000770E8"/>
    <w:rsid w:val="000A64B9"/>
    <w:rsid w:val="000D13EA"/>
    <w:rsid w:val="00175064"/>
    <w:rsid w:val="001C3FEE"/>
    <w:rsid w:val="00212DCD"/>
    <w:rsid w:val="00212E3A"/>
    <w:rsid w:val="00230E81"/>
    <w:rsid w:val="002B216F"/>
    <w:rsid w:val="003C246A"/>
    <w:rsid w:val="003C4975"/>
    <w:rsid w:val="00443AA6"/>
    <w:rsid w:val="0046001B"/>
    <w:rsid w:val="004D746C"/>
    <w:rsid w:val="005877D3"/>
    <w:rsid w:val="00632229"/>
    <w:rsid w:val="006464DC"/>
    <w:rsid w:val="006B5722"/>
    <w:rsid w:val="006D3DC1"/>
    <w:rsid w:val="00772CDE"/>
    <w:rsid w:val="007F3A25"/>
    <w:rsid w:val="00807535"/>
    <w:rsid w:val="008B069A"/>
    <w:rsid w:val="008E7492"/>
    <w:rsid w:val="00970863"/>
    <w:rsid w:val="00B4654E"/>
    <w:rsid w:val="00BB3C13"/>
    <w:rsid w:val="00BE7D2C"/>
    <w:rsid w:val="00C65DDE"/>
    <w:rsid w:val="00CC5620"/>
    <w:rsid w:val="00CD182C"/>
    <w:rsid w:val="00CF6C2D"/>
    <w:rsid w:val="00D50EA5"/>
    <w:rsid w:val="00D61CBC"/>
    <w:rsid w:val="00DC51FC"/>
    <w:rsid w:val="00DD4273"/>
    <w:rsid w:val="00E32BC7"/>
    <w:rsid w:val="00E977D0"/>
    <w:rsid w:val="00EA5BA9"/>
    <w:rsid w:val="00EC7956"/>
    <w:rsid w:val="00EF2DA6"/>
    <w:rsid w:val="00F23A75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65377308"/>
  <w15:docId w15:val="{9EC99DD0-F955-4DF9-B5D8-5C24882B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0EA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D50EA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0EA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D50EA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50EA5"/>
    <w:pPr>
      <w:spacing w:after="120"/>
    </w:pPr>
  </w:style>
  <w:style w:type="paragraph" w:styleId="a3">
    <w:name w:val="List"/>
    <w:basedOn w:val="Textbody"/>
    <w:rsid w:val="00D50EA5"/>
  </w:style>
  <w:style w:type="paragraph" w:styleId="a4">
    <w:name w:val="caption"/>
    <w:basedOn w:val="Standard"/>
    <w:rsid w:val="00D50E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0EA5"/>
    <w:pPr>
      <w:suppressLineNumbers/>
    </w:pPr>
  </w:style>
  <w:style w:type="character" w:customStyle="1" w:styleId="30">
    <w:name w:val="Заголовок 3 Знак"/>
    <w:rsid w:val="00D50EA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D50EA5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D50EA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D50EA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5">
    <w:name w:val="Hyperlink"/>
    <w:basedOn w:val="a0"/>
    <w:uiPriority w:val="99"/>
    <w:unhideWhenUsed/>
    <w:rsid w:val="00460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30</cp:revision>
  <cp:lastPrinted>2020-07-11T08:26:00Z</cp:lastPrinted>
  <dcterms:created xsi:type="dcterms:W3CDTF">2021-10-26T22:19:00Z</dcterms:created>
  <dcterms:modified xsi:type="dcterms:W3CDTF">2025-05-27T09:47:00Z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