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7B" w:rsidRPr="00A52A40" w:rsidRDefault="00A52A40" w:rsidP="00A52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A40">
        <w:rPr>
          <w:rFonts w:ascii="Times New Roman" w:hAnsi="Times New Roman" w:cs="Times New Roman"/>
          <w:b/>
          <w:sz w:val="28"/>
          <w:szCs w:val="28"/>
        </w:rPr>
        <w:t>М</w:t>
      </w:r>
      <w:r w:rsidR="00545C7B" w:rsidRPr="00A52A40">
        <w:rPr>
          <w:rFonts w:ascii="Times New Roman" w:hAnsi="Times New Roman" w:cs="Times New Roman"/>
          <w:b/>
          <w:sz w:val="28"/>
          <w:szCs w:val="28"/>
        </w:rPr>
        <w:t>обильно</w:t>
      </w:r>
      <w:r w:rsidRPr="00A52A40">
        <w:rPr>
          <w:rFonts w:ascii="Times New Roman" w:hAnsi="Times New Roman" w:cs="Times New Roman"/>
          <w:b/>
          <w:sz w:val="28"/>
          <w:szCs w:val="28"/>
        </w:rPr>
        <w:t>е</w:t>
      </w:r>
      <w:r w:rsidR="00386E85" w:rsidRPr="00A52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C7B" w:rsidRPr="00A52A40">
        <w:rPr>
          <w:rFonts w:ascii="Times New Roman" w:hAnsi="Times New Roman" w:cs="Times New Roman"/>
          <w:b/>
          <w:sz w:val="28"/>
          <w:szCs w:val="28"/>
        </w:rPr>
        <w:t>приложени</w:t>
      </w:r>
      <w:r w:rsidRPr="00A52A40">
        <w:rPr>
          <w:rFonts w:ascii="Times New Roman" w:hAnsi="Times New Roman" w:cs="Times New Roman"/>
          <w:b/>
          <w:sz w:val="28"/>
          <w:szCs w:val="28"/>
        </w:rPr>
        <w:t>е</w:t>
      </w:r>
      <w:r w:rsidR="00545C7B" w:rsidRPr="00A52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E85" w:rsidRPr="00A52A40">
        <w:rPr>
          <w:rFonts w:ascii="Times New Roman" w:hAnsi="Times New Roman" w:cs="Times New Roman"/>
          <w:b/>
          <w:sz w:val="28"/>
          <w:szCs w:val="28"/>
        </w:rPr>
        <w:t>«</w:t>
      </w:r>
      <w:r w:rsidR="00545C7B" w:rsidRPr="00A52A40">
        <w:rPr>
          <w:rFonts w:ascii="Times New Roman" w:hAnsi="Times New Roman" w:cs="Times New Roman"/>
          <w:b/>
          <w:sz w:val="28"/>
          <w:szCs w:val="28"/>
        </w:rPr>
        <w:t>ФСЗН</w:t>
      </w:r>
      <w:r w:rsidR="00386E85" w:rsidRPr="00A52A40">
        <w:rPr>
          <w:rFonts w:ascii="Times New Roman" w:hAnsi="Times New Roman" w:cs="Times New Roman"/>
          <w:b/>
          <w:sz w:val="28"/>
          <w:szCs w:val="28"/>
        </w:rPr>
        <w:t>»</w:t>
      </w:r>
      <w:r w:rsidRPr="00A52A40">
        <w:rPr>
          <w:rFonts w:ascii="Times New Roman" w:hAnsi="Times New Roman" w:cs="Times New Roman"/>
          <w:b/>
          <w:sz w:val="28"/>
          <w:szCs w:val="28"/>
        </w:rPr>
        <w:t>. Какую информацию можно получить</w:t>
      </w:r>
      <w:r w:rsidR="007D03A3">
        <w:rPr>
          <w:rFonts w:ascii="Times New Roman" w:hAnsi="Times New Roman" w:cs="Times New Roman"/>
          <w:b/>
          <w:sz w:val="28"/>
          <w:szCs w:val="28"/>
        </w:rPr>
        <w:t>.</w:t>
      </w:r>
    </w:p>
    <w:p w:rsidR="0057716A" w:rsidRPr="00A52A40" w:rsidRDefault="004C05A0" w:rsidP="00A52A40">
      <w:pPr>
        <w:pStyle w:val="a4"/>
        <w:ind w:left="-425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2A40">
        <w:rPr>
          <w:rFonts w:ascii="Times New Roman" w:hAnsi="Times New Roman" w:cs="Times New Roman"/>
          <w:sz w:val="28"/>
          <w:szCs w:val="28"/>
        </w:rPr>
        <w:t xml:space="preserve">С помощью мобильного приложения сегодня </w:t>
      </w:r>
      <w:r w:rsidR="00E44C56" w:rsidRPr="00A52A40">
        <w:rPr>
          <w:rFonts w:ascii="Times New Roman" w:hAnsi="Times New Roman" w:cs="Times New Roman"/>
          <w:sz w:val="28"/>
          <w:szCs w:val="28"/>
        </w:rPr>
        <w:t>можно</w:t>
      </w:r>
      <w:r w:rsidRPr="00A52A40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E44C56" w:rsidRPr="00A52A40">
        <w:rPr>
          <w:rFonts w:ascii="Times New Roman" w:hAnsi="Times New Roman" w:cs="Times New Roman"/>
          <w:sz w:val="28"/>
          <w:szCs w:val="28"/>
        </w:rPr>
        <w:t>ить</w:t>
      </w:r>
      <w:r w:rsidRPr="00A52A40">
        <w:rPr>
          <w:rFonts w:ascii="Times New Roman" w:hAnsi="Times New Roman" w:cs="Times New Roman"/>
          <w:sz w:val="28"/>
          <w:szCs w:val="28"/>
        </w:rPr>
        <w:t xml:space="preserve"> не только доступ к информации, содержащейся на индивидуальном лицевом счете (ИЛС): данные свидетельства социального страхования, сведения о </w:t>
      </w:r>
      <w:r w:rsidR="00E44C56" w:rsidRPr="00A52A40">
        <w:rPr>
          <w:rFonts w:ascii="Times New Roman" w:hAnsi="Times New Roman" w:cs="Times New Roman"/>
          <w:sz w:val="28"/>
          <w:szCs w:val="28"/>
        </w:rPr>
        <w:t xml:space="preserve">работодателях, </w:t>
      </w:r>
      <w:r w:rsidRPr="00A52A40">
        <w:rPr>
          <w:rFonts w:ascii="Times New Roman" w:hAnsi="Times New Roman" w:cs="Times New Roman"/>
          <w:sz w:val="28"/>
          <w:szCs w:val="28"/>
        </w:rPr>
        <w:t>периодах трудовой деятельности</w:t>
      </w:r>
      <w:r w:rsidR="00075E25" w:rsidRPr="00A52A40">
        <w:rPr>
          <w:rFonts w:ascii="Times New Roman" w:hAnsi="Times New Roman" w:cs="Times New Roman"/>
          <w:sz w:val="28"/>
          <w:szCs w:val="28"/>
        </w:rPr>
        <w:t>, в том числе</w:t>
      </w:r>
      <w:r w:rsidR="00E44C56" w:rsidRPr="00A52A40">
        <w:rPr>
          <w:rFonts w:ascii="Times New Roman" w:hAnsi="Times New Roman" w:cs="Times New Roman"/>
          <w:sz w:val="28"/>
          <w:szCs w:val="28"/>
        </w:rPr>
        <w:t xml:space="preserve"> периодах</w:t>
      </w:r>
      <w:r w:rsidRPr="00A52A40">
        <w:rPr>
          <w:rFonts w:ascii="Times New Roman" w:hAnsi="Times New Roman" w:cs="Times New Roman"/>
          <w:sz w:val="28"/>
          <w:szCs w:val="28"/>
        </w:rPr>
        <w:t xml:space="preserve"> выполнения работ по гражданско-правовым договорам, </w:t>
      </w:r>
      <w:r w:rsidR="00E51D65" w:rsidRPr="00A52A40">
        <w:rPr>
          <w:rFonts w:ascii="Times New Roman" w:hAnsi="Times New Roman" w:cs="Times New Roman"/>
          <w:sz w:val="28"/>
          <w:szCs w:val="28"/>
        </w:rPr>
        <w:t>сведения о начисленных выплатах и уплаченных взносах в бюджет фонда</w:t>
      </w:r>
      <w:r w:rsidR="001502A8" w:rsidRPr="00A52A40">
        <w:rPr>
          <w:rFonts w:ascii="Times New Roman" w:hAnsi="Times New Roman" w:cs="Times New Roman"/>
          <w:sz w:val="28"/>
          <w:szCs w:val="28"/>
        </w:rPr>
        <w:t>, которые</w:t>
      </w:r>
      <w:r w:rsidR="00E51D65" w:rsidRPr="00A52A40">
        <w:rPr>
          <w:rFonts w:ascii="Times New Roman" w:hAnsi="Times New Roman" w:cs="Times New Roman"/>
          <w:sz w:val="28"/>
          <w:szCs w:val="28"/>
        </w:rPr>
        <w:t xml:space="preserve"> поступают</w:t>
      </w:r>
      <w:r w:rsidR="001502A8" w:rsidRPr="00A52A40">
        <w:rPr>
          <w:rFonts w:ascii="Times New Roman" w:hAnsi="Times New Roman" w:cs="Times New Roman"/>
          <w:sz w:val="28"/>
          <w:szCs w:val="28"/>
        </w:rPr>
        <w:t xml:space="preserve"> в органы Фонда</w:t>
      </w:r>
      <w:r w:rsidR="00E51D65" w:rsidRPr="00A52A40">
        <w:rPr>
          <w:rFonts w:ascii="Times New Roman" w:hAnsi="Times New Roman" w:cs="Times New Roman"/>
          <w:sz w:val="28"/>
          <w:szCs w:val="28"/>
        </w:rPr>
        <w:t xml:space="preserve"> ежеквартально</w:t>
      </w:r>
      <w:r w:rsidR="001502A8" w:rsidRPr="00A52A40">
        <w:rPr>
          <w:rFonts w:ascii="Times New Roman" w:hAnsi="Times New Roman" w:cs="Times New Roman"/>
          <w:sz w:val="28"/>
          <w:szCs w:val="28"/>
        </w:rPr>
        <w:t>,</w:t>
      </w:r>
      <w:r w:rsidR="00E51D65" w:rsidRPr="00A52A40">
        <w:rPr>
          <w:rFonts w:ascii="Times New Roman" w:hAnsi="Times New Roman" w:cs="Times New Roman"/>
          <w:sz w:val="28"/>
          <w:szCs w:val="28"/>
        </w:rPr>
        <w:t xml:space="preserve"> </w:t>
      </w:r>
      <w:r w:rsidR="001502A8" w:rsidRPr="00A52A40">
        <w:rPr>
          <w:rFonts w:ascii="Times New Roman" w:hAnsi="Times New Roman" w:cs="Times New Roman"/>
          <w:sz w:val="28"/>
          <w:szCs w:val="28"/>
        </w:rPr>
        <w:t>но и информацию о продолжительности страхового стажа</w:t>
      </w:r>
      <w:proofErr w:type="gramEnd"/>
      <w:r w:rsidR="001502A8" w:rsidRPr="00A52A40">
        <w:rPr>
          <w:rFonts w:ascii="Times New Roman" w:hAnsi="Times New Roman" w:cs="Times New Roman"/>
          <w:sz w:val="28"/>
          <w:szCs w:val="28"/>
        </w:rPr>
        <w:t>, сформированного с 01.01.2003.</w:t>
      </w:r>
      <w:r w:rsidR="0057716A" w:rsidRPr="00A52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C7B" w:rsidRPr="00A52A40" w:rsidRDefault="0057716A" w:rsidP="00A52A40">
      <w:pPr>
        <w:pStyle w:val="a4"/>
        <w:ind w:left="-425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52A40">
        <w:rPr>
          <w:rFonts w:ascii="Times New Roman" w:hAnsi="Times New Roman" w:cs="Times New Roman"/>
          <w:sz w:val="28"/>
          <w:szCs w:val="28"/>
        </w:rPr>
        <w:t xml:space="preserve">Страховой стаж – это периоды, когда наниматели платили за вас или вы самостоятельно, будучи, например, индивидуальным предпринимателем, уплачивали взносы в ФСЗН. С 2025 года минимальный страховой стаж в Беларуси для назначения трудовой пенсии по возрасту составит 20 лет. </w:t>
      </w:r>
      <w:r w:rsidR="00155C7B" w:rsidRPr="00A52A40">
        <w:rPr>
          <w:rFonts w:ascii="Times New Roman" w:hAnsi="Times New Roman" w:cs="Times New Roman"/>
          <w:sz w:val="28"/>
          <w:szCs w:val="28"/>
        </w:rPr>
        <w:t>Важно, что в</w:t>
      </w:r>
      <w:r w:rsidR="001502A8" w:rsidRPr="00A52A40">
        <w:rPr>
          <w:rFonts w:ascii="Times New Roman" w:hAnsi="Times New Roman" w:cs="Times New Roman"/>
          <w:sz w:val="28"/>
          <w:szCs w:val="28"/>
        </w:rPr>
        <w:t xml:space="preserve"> </w:t>
      </w:r>
      <w:r w:rsidR="00E51D65" w:rsidRPr="00A52A40">
        <w:rPr>
          <w:rFonts w:ascii="Times New Roman" w:hAnsi="Times New Roman" w:cs="Times New Roman"/>
          <w:sz w:val="28"/>
          <w:szCs w:val="28"/>
        </w:rPr>
        <w:t xml:space="preserve">разделе «Страховой стаж» </w:t>
      </w:r>
      <w:r w:rsidRPr="00A52A40">
        <w:rPr>
          <w:rFonts w:ascii="Times New Roman" w:hAnsi="Times New Roman" w:cs="Times New Roman"/>
          <w:sz w:val="28"/>
          <w:szCs w:val="28"/>
        </w:rPr>
        <w:t xml:space="preserve">мобильного приложения </w:t>
      </w:r>
      <w:r w:rsidR="00155C7B" w:rsidRPr="00A52A40">
        <w:rPr>
          <w:rFonts w:ascii="Times New Roman" w:hAnsi="Times New Roman" w:cs="Times New Roman"/>
          <w:sz w:val="28"/>
          <w:szCs w:val="28"/>
        </w:rPr>
        <w:t xml:space="preserve">вы можете </w:t>
      </w:r>
      <w:r w:rsidR="001502A8" w:rsidRPr="00A52A40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55C7B" w:rsidRPr="00A52A40">
        <w:rPr>
          <w:rFonts w:ascii="Times New Roman" w:hAnsi="Times New Roman" w:cs="Times New Roman"/>
          <w:sz w:val="28"/>
          <w:szCs w:val="28"/>
        </w:rPr>
        <w:t xml:space="preserve">увидеть </w:t>
      </w:r>
      <w:r w:rsidR="00E51D65" w:rsidRPr="00A52A40">
        <w:rPr>
          <w:rFonts w:ascii="Times New Roman" w:hAnsi="Times New Roman" w:cs="Times New Roman"/>
          <w:sz w:val="28"/>
          <w:szCs w:val="28"/>
        </w:rPr>
        <w:t>коэффициент зачета: если показатель ниже 1, то в этот период зарплата была ниже МЗП, что является риском не сформировать страховой стаж</w:t>
      </w:r>
      <w:r w:rsidR="00155C7B" w:rsidRPr="00A52A40">
        <w:rPr>
          <w:rFonts w:ascii="Times New Roman" w:hAnsi="Times New Roman" w:cs="Times New Roman"/>
          <w:sz w:val="28"/>
          <w:szCs w:val="28"/>
        </w:rPr>
        <w:t>, так как месяц страхового стажа формируется только при условии</w:t>
      </w:r>
      <w:r w:rsidR="00425579" w:rsidRPr="00A52A40">
        <w:rPr>
          <w:rFonts w:ascii="Times New Roman" w:hAnsi="Times New Roman" w:cs="Times New Roman"/>
          <w:sz w:val="28"/>
          <w:szCs w:val="28"/>
        </w:rPr>
        <w:t>, что взносы в ФСЗН на пенсионное страхование за месяц были уплачены из суммы не менее</w:t>
      </w:r>
      <w:proofErr w:type="gramStart"/>
      <w:r w:rsidR="00425579" w:rsidRPr="00A52A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25579" w:rsidRPr="00A52A40">
        <w:rPr>
          <w:rFonts w:ascii="Times New Roman" w:hAnsi="Times New Roman" w:cs="Times New Roman"/>
          <w:sz w:val="28"/>
          <w:szCs w:val="28"/>
        </w:rPr>
        <w:t xml:space="preserve"> чем из размера МЗП.</w:t>
      </w:r>
    </w:p>
    <w:p w:rsidR="00075E25" w:rsidRPr="00A52A40" w:rsidRDefault="00152F51" w:rsidP="00A52A40">
      <w:pPr>
        <w:pStyle w:val="a4"/>
        <w:ind w:left="-425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52A40">
        <w:rPr>
          <w:rFonts w:ascii="Times New Roman" w:hAnsi="Times New Roman" w:cs="Times New Roman"/>
          <w:sz w:val="28"/>
          <w:szCs w:val="28"/>
        </w:rPr>
        <w:t xml:space="preserve">В </w:t>
      </w:r>
      <w:r w:rsidR="0050162A" w:rsidRPr="00A52A40">
        <w:rPr>
          <w:rFonts w:ascii="Times New Roman" w:hAnsi="Times New Roman" w:cs="Times New Roman"/>
          <w:sz w:val="28"/>
          <w:szCs w:val="28"/>
        </w:rPr>
        <w:t xml:space="preserve">мобильном приложении </w:t>
      </w:r>
      <w:r w:rsidR="00075E25" w:rsidRPr="00A52A40">
        <w:rPr>
          <w:rFonts w:ascii="Times New Roman" w:hAnsi="Times New Roman" w:cs="Times New Roman"/>
          <w:sz w:val="28"/>
          <w:szCs w:val="28"/>
        </w:rPr>
        <w:t>имеется возможность получения выписки из индивидуального лицевого счета, отправив её на адрес своей электронной почты</w:t>
      </w:r>
      <w:r w:rsidRPr="00A52A40">
        <w:rPr>
          <w:rFonts w:ascii="Times New Roman" w:hAnsi="Times New Roman" w:cs="Times New Roman"/>
          <w:sz w:val="28"/>
          <w:szCs w:val="28"/>
        </w:rPr>
        <w:t>.</w:t>
      </w:r>
    </w:p>
    <w:p w:rsidR="000B4919" w:rsidRPr="00A52A40" w:rsidRDefault="00075E25" w:rsidP="00A52A40">
      <w:pPr>
        <w:pStyle w:val="a4"/>
        <w:ind w:left="-425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52A40">
        <w:rPr>
          <w:rFonts w:ascii="Times New Roman" w:hAnsi="Times New Roman" w:cs="Times New Roman"/>
          <w:sz w:val="28"/>
          <w:szCs w:val="28"/>
        </w:rPr>
        <w:t>Застрахованным лицам, которые с 01.01.2009 работали или продолжают работать в особых условиях труда или заняты определенными видами деятельности</w:t>
      </w:r>
      <w:r w:rsidR="00D932AB" w:rsidRPr="00A52A40">
        <w:rPr>
          <w:rFonts w:ascii="Times New Roman" w:hAnsi="Times New Roman" w:cs="Times New Roman"/>
          <w:sz w:val="28"/>
          <w:szCs w:val="28"/>
        </w:rPr>
        <w:t>,</w:t>
      </w:r>
      <w:r w:rsidRPr="00A52A40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="0050162A" w:rsidRPr="00A52A40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Pr="00A52A40">
        <w:rPr>
          <w:rFonts w:ascii="Times New Roman" w:hAnsi="Times New Roman" w:cs="Times New Roman"/>
          <w:sz w:val="28"/>
          <w:szCs w:val="28"/>
        </w:rPr>
        <w:t>я</w:t>
      </w:r>
      <w:r w:rsidR="0050162A" w:rsidRPr="00A52A40">
        <w:rPr>
          <w:rFonts w:ascii="Times New Roman" w:hAnsi="Times New Roman" w:cs="Times New Roman"/>
          <w:sz w:val="28"/>
          <w:szCs w:val="28"/>
        </w:rPr>
        <w:t xml:space="preserve"> о профессио</w:t>
      </w:r>
      <w:r w:rsidRPr="00A52A40">
        <w:rPr>
          <w:rFonts w:ascii="Times New Roman" w:hAnsi="Times New Roman" w:cs="Times New Roman"/>
          <w:sz w:val="28"/>
          <w:szCs w:val="28"/>
        </w:rPr>
        <w:t>нальном пенсионном страховании.</w:t>
      </w:r>
    </w:p>
    <w:p w:rsidR="00FB57E8" w:rsidRPr="00FB57E8" w:rsidRDefault="000B4919" w:rsidP="00FB57E8">
      <w:pPr>
        <w:pStyle w:val="a4"/>
        <w:ind w:left="-425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52A40">
        <w:rPr>
          <w:rFonts w:ascii="Times New Roman" w:hAnsi="Times New Roman" w:cs="Times New Roman"/>
          <w:sz w:val="28"/>
          <w:szCs w:val="28"/>
        </w:rPr>
        <w:t>В 2024 году расширены возможности</w:t>
      </w:r>
      <w:r w:rsidR="0050162A" w:rsidRPr="00A52A40">
        <w:rPr>
          <w:rFonts w:ascii="Times New Roman" w:hAnsi="Times New Roman" w:cs="Times New Roman"/>
          <w:sz w:val="28"/>
          <w:szCs w:val="28"/>
        </w:rPr>
        <w:t xml:space="preserve"> мобильно</w:t>
      </w:r>
      <w:r w:rsidRPr="00A52A40">
        <w:rPr>
          <w:rFonts w:ascii="Times New Roman" w:hAnsi="Times New Roman" w:cs="Times New Roman"/>
          <w:sz w:val="28"/>
          <w:szCs w:val="28"/>
        </w:rPr>
        <w:t>го</w:t>
      </w:r>
      <w:r w:rsidR="0050162A" w:rsidRPr="00A52A40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Pr="00A52A40">
        <w:rPr>
          <w:rFonts w:ascii="Times New Roman" w:hAnsi="Times New Roman" w:cs="Times New Roman"/>
          <w:sz w:val="28"/>
          <w:szCs w:val="28"/>
        </w:rPr>
        <w:t>я</w:t>
      </w:r>
      <w:r w:rsidR="0050162A" w:rsidRPr="00A52A40">
        <w:rPr>
          <w:rFonts w:ascii="Times New Roman" w:hAnsi="Times New Roman" w:cs="Times New Roman"/>
          <w:sz w:val="28"/>
          <w:szCs w:val="28"/>
        </w:rPr>
        <w:t xml:space="preserve"> </w:t>
      </w:r>
      <w:r w:rsidR="00075E25" w:rsidRPr="00A52A40">
        <w:rPr>
          <w:rFonts w:ascii="Times New Roman" w:hAnsi="Times New Roman" w:cs="Times New Roman"/>
          <w:sz w:val="28"/>
          <w:szCs w:val="28"/>
        </w:rPr>
        <w:t>в части получения</w:t>
      </w:r>
      <w:r w:rsidRPr="00A52A40">
        <w:rPr>
          <w:rFonts w:ascii="Times New Roman" w:hAnsi="Times New Roman" w:cs="Times New Roman"/>
          <w:sz w:val="28"/>
          <w:szCs w:val="28"/>
        </w:rPr>
        <w:t xml:space="preserve"> справочной</w:t>
      </w:r>
      <w:r w:rsidR="0050162A" w:rsidRPr="00A52A40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075E25" w:rsidRPr="00A52A40">
        <w:rPr>
          <w:rFonts w:ascii="Times New Roman" w:hAnsi="Times New Roman" w:cs="Times New Roman"/>
          <w:sz w:val="28"/>
          <w:szCs w:val="28"/>
        </w:rPr>
        <w:t>и</w:t>
      </w:r>
      <w:r w:rsidR="0050162A" w:rsidRPr="00A52A40">
        <w:rPr>
          <w:rFonts w:ascii="Times New Roman" w:hAnsi="Times New Roman" w:cs="Times New Roman"/>
          <w:sz w:val="28"/>
          <w:szCs w:val="28"/>
        </w:rPr>
        <w:t xml:space="preserve"> о назначении пособий по </w:t>
      </w:r>
      <w:r w:rsidR="00152F51" w:rsidRPr="00A52A40">
        <w:rPr>
          <w:rFonts w:ascii="Times New Roman" w:hAnsi="Times New Roman" w:cs="Times New Roman"/>
          <w:sz w:val="28"/>
          <w:szCs w:val="28"/>
        </w:rPr>
        <w:t xml:space="preserve">временной </w:t>
      </w:r>
      <w:r w:rsidR="0050162A" w:rsidRPr="00A52A40">
        <w:rPr>
          <w:rFonts w:ascii="Times New Roman" w:hAnsi="Times New Roman" w:cs="Times New Roman"/>
          <w:sz w:val="28"/>
          <w:szCs w:val="28"/>
        </w:rPr>
        <w:t>нетрудоспособности, беременности и родам, семьям, воспитывающим детей</w:t>
      </w:r>
      <w:r w:rsidR="0083779D">
        <w:rPr>
          <w:rFonts w:ascii="Times New Roman" w:hAnsi="Times New Roman" w:cs="Times New Roman"/>
          <w:sz w:val="28"/>
          <w:szCs w:val="28"/>
        </w:rPr>
        <w:t xml:space="preserve">. </w:t>
      </w:r>
      <w:r w:rsidR="0083779D" w:rsidRPr="0083779D">
        <w:rPr>
          <w:rFonts w:ascii="Times New Roman" w:hAnsi="Times New Roman" w:cs="Times New Roman"/>
          <w:sz w:val="28"/>
          <w:szCs w:val="28"/>
        </w:rPr>
        <w:t>В связи с новым порядком оплаты больничных с 1 июля 2024 г</w:t>
      </w:r>
      <w:r w:rsidR="0083779D">
        <w:rPr>
          <w:rFonts w:ascii="Times New Roman" w:hAnsi="Times New Roman" w:cs="Times New Roman"/>
          <w:sz w:val="28"/>
          <w:szCs w:val="28"/>
        </w:rPr>
        <w:t>.</w:t>
      </w:r>
      <w:r w:rsidR="0083779D" w:rsidRPr="0083779D">
        <w:rPr>
          <w:rFonts w:ascii="Times New Roman" w:hAnsi="Times New Roman" w:cs="Times New Roman"/>
          <w:sz w:val="28"/>
          <w:szCs w:val="28"/>
        </w:rPr>
        <w:t xml:space="preserve"> среднедневной заработок и продолжительность уплаты взносов в бюджет фонда рассчитываются на основании сведений персонифицированного учёта</w:t>
      </w:r>
      <w:r w:rsidR="0083779D">
        <w:rPr>
          <w:rFonts w:ascii="Times New Roman" w:hAnsi="Times New Roman" w:cs="Times New Roman"/>
          <w:sz w:val="28"/>
          <w:szCs w:val="28"/>
        </w:rPr>
        <w:t xml:space="preserve"> и уже сегодня </w:t>
      </w:r>
      <w:r w:rsidR="00FB57E8">
        <w:rPr>
          <w:rFonts w:ascii="Times New Roman" w:hAnsi="Times New Roman" w:cs="Times New Roman"/>
          <w:sz w:val="28"/>
          <w:szCs w:val="28"/>
        </w:rPr>
        <w:t>в</w:t>
      </w:r>
      <w:r w:rsidR="0083779D" w:rsidRPr="0083779D">
        <w:rPr>
          <w:rFonts w:ascii="Times New Roman" w:hAnsi="Times New Roman" w:cs="Times New Roman"/>
          <w:sz w:val="28"/>
          <w:szCs w:val="28"/>
        </w:rPr>
        <w:t xml:space="preserve"> подразделе </w:t>
      </w:r>
      <w:r w:rsidR="00FB57E8">
        <w:rPr>
          <w:rFonts w:ascii="Times New Roman" w:hAnsi="Times New Roman" w:cs="Times New Roman"/>
          <w:sz w:val="28"/>
          <w:szCs w:val="28"/>
        </w:rPr>
        <w:t xml:space="preserve">мобильного приложения </w:t>
      </w:r>
      <w:r w:rsidR="0083779D" w:rsidRPr="0083779D">
        <w:rPr>
          <w:rFonts w:ascii="Times New Roman" w:hAnsi="Times New Roman" w:cs="Times New Roman"/>
          <w:sz w:val="28"/>
          <w:szCs w:val="28"/>
        </w:rPr>
        <w:t>«Пособия по временной нетрудоспособности» можно ознакомиться с указанными расчетными величинами при условии, если заболевание наступило после 1 июля</w:t>
      </w:r>
      <w:proofErr w:type="gramStart"/>
      <w:r w:rsidR="0083779D" w:rsidRPr="008377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57E8">
        <w:rPr>
          <w:rFonts w:ascii="Times New Roman" w:hAnsi="Times New Roman" w:cs="Times New Roman"/>
          <w:sz w:val="28"/>
          <w:szCs w:val="28"/>
        </w:rPr>
        <w:t xml:space="preserve"> </w:t>
      </w:r>
      <w:r w:rsidR="00FB57E8" w:rsidRPr="00FB57E8">
        <w:rPr>
          <w:rFonts w:ascii="Times New Roman" w:hAnsi="Times New Roman" w:cs="Times New Roman"/>
          <w:sz w:val="28"/>
          <w:szCs w:val="28"/>
        </w:rPr>
        <w:t xml:space="preserve">Помимо этого, граждане, участвующие в добровольном накопительном пенсионном страховании с </w:t>
      </w:r>
      <w:proofErr w:type="spellStart"/>
      <w:r w:rsidR="00FB57E8" w:rsidRPr="00FB57E8">
        <w:rPr>
          <w:rFonts w:ascii="Times New Roman" w:hAnsi="Times New Roman" w:cs="Times New Roman"/>
          <w:sz w:val="28"/>
          <w:szCs w:val="28"/>
        </w:rPr>
        <w:t>софинансированием</w:t>
      </w:r>
      <w:proofErr w:type="spellEnd"/>
      <w:r w:rsidR="00FB57E8" w:rsidRPr="00FB57E8">
        <w:rPr>
          <w:rFonts w:ascii="Times New Roman" w:hAnsi="Times New Roman" w:cs="Times New Roman"/>
          <w:sz w:val="28"/>
          <w:szCs w:val="28"/>
        </w:rPr>
        <w:t xml:space="preserve"> государства</w:t>
      </w:r>
      <w:r w:rsidR="00FB57E8">
        <w:rPr>
          <w:rFonts w:ascii="Times New Roman" w:hAnsi="Times New Roman" w:cs="Times New Roman"/>
          <w:sz w:val="28"/>
          <w:szCs w:val="28"/>
        </w:rPr>
        <w:t xml:space="preserve"> </w:t>
      </w:r>
      <w:r w:rsidR="00FB57E8" w:rsidRPr="00FB57E8">
        <w:rPr>
          <w:rFonts w:ascii="Times New Roman" w:hAnsi="Times New Roman" w:cs="Times New Roman"/>
          <w:sz w:val="28"/>
          <w:szCs w:val="28"/>
        </w:rPr>
        <w:t xml:space="preserve">(программа «3+3»), могут отследить, какие средства </w:t>
      </w:r>
      <w:proofErr w:type="spellStart"/>
      <w:r w:rsidR="00FB57E8" w:rsidRPr="00FB57E8">
        <w:rPr>
          <w:rFonts w:ascii="Times New Roman" w:hAnsi="Times New Roman" w:cs="Times New Roman"/>
          <w:sz w:val="28"/>
          <w:szCs w:val="28"/>
        </w:rPr>
        <w:t>саккумулированы</w:t>
      </w:r>
      <w:proofErr w:type="spellEnd"/>
      <w:r w:rsidR="00FB57E8" w:rsidRPr="00FB57E8">
        <w:rPr>
          <w:rFonts w:ascii="Times New Roman" w:hAnsi="Times New Roman" w:cs="Times New Roman"/>
          <w:sz w:val="28"/>
          <w:szCs w:val="28"/>
        </w:rPr>
        <w:t xml:space="preserve"> на его лицевом счёте в Государственном предприятии «</w:t>
      </w:r>
      <w:proofErr w:type="spellStart"/>
      <w:r w:rsidR="00FB57E8" w:rsidRPr="00FB57E8">
        <w:rPr>
          <w:rFonts w:ascii="Times New Roman" w:hAnsi="Times New Roman" w:cs="Times New Roman"/>
          <w:sz w:val="28"/>
          <w:szCs w:val="28"/>
        </w:rPr>
        <w:t>Стравита</w:t>
      </w:r>
      <w:proofErr w:type="spellEnd"/>
      <w:r w:rsidR="00FB57E8" w:rsidRPr="00FB57E8">
        <w:rPr>
          <w:rFonts w:ascii="Times New Roman" w:hAnsi="Times New Roman" w:cs="Times New Roman"/>
          <w:sz w:val="28"/>
          <w:szCs w:val="28"/>
        </w:rPr>
        <w:t>».</w:t>
      </w:r>
    </w:p>
    <w:p w:rsidR="0050162A" w:rsidRPr="00A52A40" w:rsidRDefault="00FB57E8" w:rsidP="00A52A40">
      <w:pPr>
        <w:pStyle w:val="a4"/>
        <w:ind w:left="-425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</w:t>
      </w:r>
      <w:r w:rsidR="0050162A" w:rsidRPr="00A52A40">
        <w:rPr>
          <w:rFonts w:ascii="Times New Roman" w:hAnsi="Times New Roman" w:cs="Times New Roman"/>
          <w:sz w:val="28"/>
          <w:szCs w:val="28"/>
        </w:rPr>
        <w:t>обильн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0162A" w:rsidRPr="00A52A40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0162A" w:rsidRPr="00A52A40">
        <w:rPr>
          <w:rFonts w:ascii="Times New Roman" w:hAnsi="Times New Roman" w:cs="Times New Roman"/>
          <w:sz w:val="28"/>
          <w:szCs w:val="28"/>
        </w:rPr>
        <w:t xml:space="preserve"> </w:t>
      </w:r>
      <w:r w:rsidR="00F87007" w:rsidRPr="00A52A40">
        <w:rPr>
          <w:rFonts w:ascii="Times New Roman" w:hAnsi="Times New Roman" w:cs="Times New Roman"/>
          <w:sz w:val="28"/>
          <w:szCs w:val="28"/>
        </w:rPr>
        <w:t>имеет</w:t>
      </w:r>
      <w:r w:rsidR="00677AFD">
        <w:rPr>
          <w:rFonts w:ascii="Times New Roman" w:hAnsi="Times New Roman" w:cs="Times New Roman"/>
          <w:sz w:val="28"/>
          <w:szCs w:val="28"/>
        </w:rPr>
        <w:t>ся</w:t>
      </w:r>
      <w:r w:rsidR="00F87007" w:rsidRPr="00A52A40">
        <w:rPr>
          <w:rFonts w:ascii="Times New Roman" w:hAnsi="Times New Roman" w:cs="Times New Roman"/>
          <w:sz w:val="28"/>
          <w:szCs w:val="28"/>
        </w:rPr>
        <w:t xml:space="preserve"> </w:t>
      </w:r>
      <w:r w:rsidR="0050162A" w:rsidRPr="00A52A40">
        <w:rPr>
          <w:rFonts w:ascii="Times New Roman" w:hAnsi="Times New Roman" w:cs="Times New Roman"/>
          <w:sz w:val="28"/>
          <w:szCs w:val="28"/>
        </w:rPr>
        <w:t>возможность записаться на</w:t>
      </w:r>
      <w:r w:rsidR="00F84BF4" w:rsidRPr="00A52A40">
        <w:rPr>
          <w:rFonts w:ascii="Times New Roman" w:hAnsi="Times New Roman" w:cs="Times New Roman"/>
          <w:sz w:val="28"/>
          <w:szCs w:val="28"/>
        </w:rPr>
        <w:t xml:space="preserve"> </w:t>
      </w:r>
      <w:r w:rsidR="0050162A" w:rsidRPr="00A52A40">
        <w:rPr>
          <w:rFonts w:ascii="Times New Roman" w:hAnsi="Times New Roman" w:cs="Times New Roman"/>
          <w:sz w:val="28"/>
          <w:szCs w:val="28"/>
        </w:rPr>
        <w:t>личный прием к руководителям органов Фонда.</w:t>
      </w:r>
    </w:p>
    <w:p w:rsidR="00F87007" w:rsidRPr="00A52A40" w:rsidRDefault="00F87007" w:rsidP="00A52A40">
      <w:pPr>
        <w:pStyle w:val="a4"/>
        <w:ind w:left="-425" w:right="-284" w:firstLine="425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52A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Таким образом, мобильное приложение позволяет каждому гражданину самостоятельно контролировать представление его работодателем значимой для назначения пенсии </w:t>
      </w:r>
      <w:r w:rsidRPr="00A5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в ФСЗН, своевременность и полноту уплаты взносов, </w:t>
      </w:r>
      <w:r w:rsidRPr="00A52A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следить за </w:t>
      </w:r>
      <w:r w:rsidR="00152F51" w:rsidRPr="00A52A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соблюдением</w:t>
      </w:r>
      <w:r w:rsidRPr="00A52A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своих пенсионных прав.</w:t>
      </w:r>
    </w:p>
    <w:p w:rsidR="00155C7B" w:rsidRPr="00F87007" w:rsidRDefault="00FB57E8" w:rsidP="00A52A40">
      <w:pPr>
        <w:pStyle w:val="a4"/>
        <w:ind w:left="-425" w:right="-284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FB57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Приложение «ФСЗН» доступно на платформах </w:t>
      </w:r>
      <w:proofErr w:type="spellStart"/>
      <w:r w:rsidRPr="00FB57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Goo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gle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Play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A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рр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Store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AppGallery</w:t>
      </w:r>
      <w:proofErr w:type="spellEnd"/>
      <w:r w:rsidRPr="00FB57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Его</w:t>
      </w:r>
      <w:r w:rsidR="00F87007" w:rsidRPr="00A52A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нужно скачать на своё мо</w:t>
      </w:r>
      <w:bookmarkStart w:id="0" w:name="_GoBack"/>
      <w:bookmarkEnd w:id="0"/>
      <w:r w:rsidR="00F87007" w:rsidRPr="00A52A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бильное устройство</w:t>
      </w:r>
      <w:r w:rsidR="00F87007" w:rsidRPr="00A5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зарегистрироваться и пройти аутентификацию в Межбанковской системе идентификации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87007" w:rsidRPr="00A5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МСИ), после этого вход в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7007" w:rsidRPr="00A5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логину и паролю либо по ID-карте. </w:t>
      </w:r>
      <w:r w:rsidR="00155C7B" w:rsidRPr="00A52A40">
        <w:rPr>
          <w:rFonts w:ascii="Times New Roman" w:hAnsi="Times New Roman" w:cs="Times New Roman"/>
          <w:sz w:val="28"/>
          <w:szCs w:val="28"/>
        </w:rPr>
        <w:t>Дополнительную информацию можно получить на сайте Фонда</w:t>
      </w:r>
      <w:r w:rsidR="00F84BF4" w:rsidRPr="00A52A40">
        <w:rPr>
          <w:rFonts w:ascii="Times New Roman" w:hAnsi="Times New Roman" w:cs="Times New Roman"/>
          <w:sz w:val="28"/>
          <w:szCs w:val="28"/>
        </w:rPr>
        <w:t xml:space="preserve"> </w:t>
      </w:r>
      <w:r w:rsidR="00155C7B" w:rsidRPr="00A52A40">
        <w:rPr>
          <w:rFonts w:ascii="Times New Roman" w:hAnsi="Times New Roman" w:cs="Times New Roman"/>
          <w:sz w:val="28"/>
          <w:szCs w:val="28"/>
        </w:rPr>
        <w:t>социальной защиты населения по адресу: www.ssf.gov.b</w:t>
      </w:r>
      <w:r w:rsidR="00155C7B" w:rsidRPr="00F87007">
        <w:rPr>
          <w:rFonts w:ascii="Times New Roman" w:hAnsi="Times New Roman" w:cs="Times New Roman"/>
          <w:sz w:val="30"/>
          <w:szCs w:val="30"/>
        </w:rPr>
        <w:t>y.</w:t>
      </w:r>
    </w:p>
    <w:sectPr w:rsidR="00155C7B" w:rsidRPr="00F87007" w:rsidSect="00F84BF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6088E"/>
    <w:multiLevelType w:val="multilevel"/>
    <w:tmpl w:val="E540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54"/>
    <w:rsid w:val="00075E25"/>
    <w:rsid w:val="000B4919"/>
    <w:rsid w:val="000E7D27"/>
    <w:rsid w:val="001502A8"/>
    <w:rsid w:val="00152F51"/>
    <w:rsid w:val="00155C7B"/>
    <w:rsid w:val="00184B93"/>
    <w:rsid w:val="00341854"/>
    <w:rsid w:val="00386E85"/>
    <w:rsid w:val="003E6B82"/>
    <w:rsid w:val="00425579"/>
    <w:rsid w:val="004C05A0"/>
    <w:rsid w:val="0050162A"/>
    <w:rsid w:val="00545C7B"/>
    <w:rsid w:val="0057716A"/>
    <w:rsid w:val="00612FF7"/>
    <w:rsid w:val="00677AFD"/>
    <w:rsid w:val="007D03A3"/>
    <w:rsid w:val="0083779D"/>
    <w:rsid w:val="00935ED2"/>
    <w:rsid w:val="00A52A40"/>
    <w:rsid w:val="00A87937"/>
    <w:rsid w:val="00D932AB"/>
    <w:rsid w:val="00E44C56"/>
    <w:rsid w:val="00E502CD"/>
    <w:rsid w:val="00E51D65"/>
    <w:rsid w:val="00F84BF4"/>
    <w:rsid w:val="00F87007"/>
    <w:rsid w:val="00FB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870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E7D2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D27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870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E7D2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D27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Сивакова Ирина Викторовна</cp:lastModifiedBy>
  <cp:revision>5</cp:revision>
  <cp:lastPrinted>2025-02-04T12:26:00Z</cp:lastPrinted>
  <dcterms:created xsi:type="dcterms:W3CDTF">2025-02-04T12:06:00Z</dcterms:created>
  <dcterms:modified xsi:type="dcterms:W3CDTF">2025-02-04T12:26:00Z</dcterms:modified>
</cp:coreProperties>
</file>