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BA4A" w14:textId="54F91F55" w:rsidR="00195E0F" w:rsidRPr="00C21287" w:rsidRDefault="00793D21" w:rsidP="00793D21">
      <w:pPr>
        <w:jc w:val="center"/>
        <w:rPr>
          <w:b/>
        </w:rPr>
      </w:pPr>
      <w:r w:rsidRPr="00C21287">
        <w:rPr>
          <w:b/>
        </w:rPr>
        <w:t>Правила подводной охоты в Беларуси</w:t>
      </w:r>
    </w:p>
    <w:p w14:paraId="15569F55" w14:textId="77777777" w:rsidR="00C21287" w:rsidRDefault="00C21287" w:rsidP="0040079C">
      <w:pPr>
        <w:spacing w:after="0"/>
        <w:ind w:firstLine="708"/>
        <w:jc w:val="both"/>
      </w:pPr>
    </w:p>
    <w:p w14:paraId="0450F83A" w14:textId="58BAE7AC" w:rsidR="00793D21" w:rsidRDefault="00793D21" w:rsidP="0040079C">
      <w:pPr>
        <w:spacing w:after="0"/>
        <w:ind w:firstLine="708"/>
        <w:jc w:val="both"/>
      </w:pPr>
      <w:r>
        <w:t xml:space="preserve">Петриковская межрайонная инспекция охраны животного и растительного мира напоминает, охотится под водой можно путем </w:t>
      </w:r>
      <w:proofErr w:type="spellStart"/>
      <w:r>
        <w:t>заныривания</w:t>
      </w:r>
      <w:proofErr w:type="spellEnd"/>
      <w:r>
        <w:t xml:space="preserve"> под </w:t>
      </w:r>
      <w:proofErr w:type="spellStart"/>
      <w:r>
        <w:t>коряжник</w:t>
      </w:r>
      <w:proofErr w:type="spellEnd"/>
      <w:r>
        <w:t xml:space="preserve">, лежки на дне или сплава по реке на несколько километров. Наиболее подходящими для подводной охоты являются реки и озера. У каждого охотника должно быть обязательное снаряжение в виде гидрокостюма с ластами, ружье или пистолет с гарпуном, маска с трубкой, пояса с грузами и ножа. </w:t>
      </w:r>
      <w:r w:rsidR="00A432D9">
        <w:t>Подводная охота</w:t>
      </w:r>
      <w:r>
        <w:t xml:space="preserve"> с аквалангом и другими автономными дыхательными приборами запрещена, поэтому </w:t>
      </w:r>
      <w:r w:rsidR="008A3CBD">
        <w:t>ныряльщик может рассчитывать исключительно на свои силы и выдержку.</w:t>
      </w:r>
    </w:p>
    <w:p w14:paraId="73E48978" w14:textId="53AF5280" w:rsidR="008A3CBD" w:rsidRDefault="008A3CBD" w:rsidP="0040079C">
      <w:pPr>
        <w:spacing w:after="0"/>
        <w:ind w:firstLine="708"/>
        <w:jc w:val="both"/>
      </w:pPr>
      <w:r>
        <w:t>Охотит</w:t>
      </w:r>
      <w:r w:rsidR="0040079C">
        <w:t>ь</w:t>
      </w:r>
      <w:r>
        <w:t>ся под водой Беларуси можно только в светлое врем суток при помощи подводных ружей и (или) пистолетов, стреляющих гарпуном с наконечником не более пяти зубьев.</w:t>
      </w:r>
    </w:p>
    <w:p w14:paraId="63566503" w14:textId="39B2BB50" w:rsidR="008A3CBD" w:rsidRDefault="008A3CBD" w:rsidP="0040079C">
      <w:pPr>
        <w:spacing w:after="0"/>
        <w:ind w:firstLine="708"/>
        <w:jc w:val="both"/>
      </w:pPr>
      <w:r>
        <w:t>Для занятия подводной охотой рыболов должен иметь при себе удостоверение подводного охотника и членский билет РГОО «Белорусское общество охотников и рыболовов» с отметкой об уплате ежегодных членских взносов.</w:t>
      </w:r>
    </w:p>
    <w:p w14:paraId="6A17D82E" w14:textId="769807AC" w:rsidR="008A3CBD" w:rsidRDefault="008A3CBD" w:rsidP="0040079C">
      <w:pPr>
        <w:spacing w:after="0"/>
        <w:ind w:firstLine="708"/>
        <w:jc w:val="both"/>
      </w:pPr>
      <w:r>
        <w:t>Где разрешена подводная охота можно ознакомится на официальном сайте РГОО «БООР».</w:t>
      </w:r>
    </w:p>
    <w:p w14:paraId="6A83D4F8" w14:textId="0A34F8BC" w:rsidR="008A3CBD" w:rsidRDefault="008A3CBD" w:rsidP="0040079C">
      <w:pPr>
        <w:spacing w:after="0"/>
        <w:ind w:firstLine="708"/>
        <w:jc w:val="both"/>
      </w:pPr>
      <w:r>
        <w:t>Запрещается добыча рыбы с использованием подводных ружей и (или) пистолетов либо иных орудий для подводной охоты с берега или с маломерных судов, не нужно забывать об ограничении на вылов рыбы</w:t>
      </w:r>
      <w:r w:rsidR="0040079C">
        <w:t xml:space="preserve"> </w:t>
      </w:r>
      <w:r>
        <w:t>-</w:t>
      </w:r>
      <w:r w:rsidR="0040079C">
        <w:t xml:space="preserve"> </w:t>
      </w:r>
      <w:r>
        <w:t>не более 5 килограммов на одного рыболова в сутки.</w:t>
      </w:r>
    </w:p>
    <w:p w14:paraId="4E3212C9" w14:textId="21DA7569" w:rsidR="008A3CBD" w:rsidRDefault="00A432D9" w:rsidP="0040079C">
      <w:pPr>
        <w:spacing w:after="0"/>
        <w:ind w:firstLine="708"/>
        <w:jc w:val="both"/>
      </w:pPr>
      <w:r>
        <w:t>Также запрещается подводная охота ближе 50 метров от обозначенных мест для купания, массового отдыха граждан и занятия водными видами спорта и ближе 150 метров от установленных промысловых орудий рыболовства.</w:t>
      </w:r>
      <w:r w:rsidR="008A3CBD">
        <w:t xml:space="preserve"> </w:t>
      </w:r>
    </w:p>
    <w:p w14:paraId="53BFD309" w14:textId="77777777" w:rsidR="007D2449" w:rsidRPr="007D2449" w:rsidRDefault="007D2449" w:rsidP="007D2449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kern w:val="0"/>
          <w:sz w:val="30"/>
          <w:szCs w:val="30"/>
          <w14:ligatures w14:val="none"/>
        </w:rPr>
      </w:pPr>
      <w:r w:rsidRPr="007D2449">
        <w:rPr>
          <w:rFonts w:eastAsia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  <w:t>Убедительно просим всех неравнодушных граждан сообщать о фактах нарушения природоохранного законодательства в Петриковскую межрайонную инспекцию (8-02350-5-34-75), а также по телефонам доверия Гомельской областной инспекции (8-0232-32-70-00, 8-033-633-36-09) или Государственной инспекции (8-017-39-00-000, 8-033-333-60-00).</w:t>
      </w:r>
    </w:p>
    <w:p w14:paraId="5915902E" w14:textId="5EFE102F" w:rsidR="00A432D9" w:rsidRPr="00793D21" w:rsidRDefault="00A432D9" w:rsidP="007D2449">
      <w:pPr>
        <w:spacing w:after="0"/>
        <w:ind w:firstLine="708"/>
        <w:jc w:val="both"/>
      </w:pPr>
      <w:bookmarkStart w:id="0" w:name="_GoBack"/>
      <w:bookmarkEnd w:id="0"/>
    </w:p>
    <w:sectPr w:rsidR="00A432D9" w:rsidRPr="00793D21" w:rsidSect="00714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8D"/>
    <w:rsid w:val="000C2CD1"/>
    <w:rsid w:val="00195E0F"/>
    <w:rsid w:val="00257333"/>
    <w:rsid w:val="002A63B2"/>
    <w:rsid w:val="0040079C"/>
    <w:rsid w:val="00463305"/>
    <w:rsid w:val="0050439A"/>
    <w:rsid w:val="0065622C"/>
    <w:rsid w:val="006C0B77"/>
    <w:rsid w:val="00714408"/>
    <w:rsid w:val="00793D21"/>
    <w:rsid w:val="007D2449"/>
    <w:rsid w:val="00817F8D"/>
    <w:rsid w:val="008242FF"/>
    <w:rsid w:val="00870751"/>
    <w:rsid w:val="008A3CBD"/>
    <w:rsid w:val="008A7EDC"/>
    <w:rsid w:val="008F29DF"/>
    <w:rsid w:val="00922C48"/>
    <w:rsid w:val="009E625F"/>
    <w:rsid w:val="00A432D9"/>
    <w:rsid w:val="00A57CDA"/>
    <w:rsid w:val="00AC29BB"/>
    <w:rsid w:val="00B915B7"/>
    <w:rsid w:val="00C21287"/>
    <w:rsid w:val="00D46EE9"/>
    <w:rsid w:val="00D93304"/>
    <w:rsid w:val="00DF41AA"/>
    <w:rsid w:val="00EA59DF"/>
    <w:rsid w:val="00EB6B6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E72E"/>
  <w15:chartTrackingRefBased/>
  <w15:docId w15:val="{6CFD527B-3D96-46D5-AD83-EAA5FF5C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Кебец</dc:creator>
  <cp:keywords/>
  <dc:description/>
  <cp:lastModifiedBy>User</cp:lastModifiedBy>
  <cp:revision>3</cp:revision>
  <dcterms:created xsi:type="dcterms:W3CDTF">2025-06-10T09:35:00Z</dcterms:created>
  <dcterms:modified xsi:type="dcterms:W3CDTF">2025-06-10T14:31:00Z</dcterms:modified>
</cp:coreProperties>
</file>