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  <w:gridCol w:w="3419"/>
      </w:tblGrid>
      <w:tr w:rsidR="00484BAA" w:rsidRPr="00484BAA" w:rsidTr="00477053">
        <w:tc>
          <w:tcPr>
            <w:tcW w:w="7230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3508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t>Приложение 1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val="ru-RU" w:eastAsia="ru-RU" w:bidi="ar-SA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t xml:space="preserve">к Положению о порядке представления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 xml:space="preserve">и перечнях документов и (или) сведений,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 xml:space="preserve">необходимых для принятия решений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 xml:space="preserve">по вопросам лицензирования,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 xml:space="preserve">требованиях к представляемым </w:t>
            </w:r>
            <w:r w:rsidRPr="00484BAA">
              <w:rPr>
                <w:kern w:val="0"/>
                <w:sz w:val="18"/>
                <w:szCs w:val="18"/>
                <w:lang w:val="ru-RU" w:eastAsia="ru-RU" w:bidi="ar-SA"/>
              </w:rPr>
              <w:br/>
              <w:t>документам и (или) сведениям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ind w:firstLine="567"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p w:rsidR="00484BAA" w:rsidRPr="00484BAA" w:rsidRDefault="00484BAA" w:rsidP="00484BAA">
      <w:pPr>
        <w:widowControl/>
        <w:suppressAutoHyphens w:val="0"/>
        <w:autoSpaceDN/>
        <w:ind w:firstLine="567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84BAA">
        <w:rPr>
          <w:rFonts w:eastAsia="Times New Roman" w:cs="Times New Roman"/>
          <w:kern w:val="0"/>
          <w:lang w:val="ru-RU" w:eastAsia="ru-RU" w:bidi="ar-SA"/>
        </w:rPr>
        <w:t>Форма</w:t>
      </w:r>
    </w:p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tbl>
      <w:tblPr>
        <w:tblStyle w:val="a9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84BAA" w:rsidRPr="00484BAA" w:rsidTr="00477053">
        <w:tc>
          <w:tcPr>
            <w:tcW w:w="10774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Петриков</w:t>
            </w:r>
            <w:r w:rsidRPr="00484BAA">
              <w:rPr>
                <w:kern w:val="0"/>
                <w:lang w:val="ru-RU" w:eastAsia="ru-RU" w:bidi="ar-SA"/>
              </w:rPr>
              <w:t>ский районный исполнительный комитет</w:t>
            </w:r>
          </w:p>
        </w:tc>
      </w:tr>
      <w:tr w:rsidR="00484BAA" w:rsidRPr="00484BAA" w:rsidTr="00477053">
        <w:tc>
          <w:tcPr>
            <w:tcW w:w="10774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i/>
                <w:kern w:val="0"/>
                <w:sz w:val="20"/>
                <w:szCs w:val="20"/>
                <w:lang w:val="ru-RU" w:eastAsia="ru-RU" w:bidi="ar-SA"/>
              </w:rPr>
              <w:t>(полное наименование лицензирующего органа)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84BAA">
        <w:rPr>
          <w:rFonts w:eastAsia="Times New Roman" w:cs="Times New Roman"/>
          <w:b/>
          <w:bCs/>
          <w:kern w:val="0"/>
          <w:lang w:val="ru-RU" w:eastAsia="ru-RU" w:bidi="ar-SA"/>
        </w:rPr>
        <w:t>Заявление</w:t>
      </w:r>
      <w:r w:rsidRPr="00484BAA">
        <w:rPr>
          <w:rFonts w:eastAsia="Times New Roman" w:cs="Times New Roman"/>
          <w:b/>
          <w:bCs/>
          <w:kern w:val="0"/>
          <w:lang w:val="ru-RU" w:eastAsia="ru-RU" w:bidi="ar-SA"/>
        </w:rPr>
        <w:br/>
        <w:t>о предоставлении лицензии</w:t>
      </w:r>
    </w:p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216"/>
        <w:gridCol w:w="3065"/>
      </w:tblGrid>
      <w:tr w:rsidR="00484BAA" w:rsidRPr="00484BAA" w:rsidTr="00477053">
        <w:tc>
          <w:tcPr>
            <w:tcW w:w="10704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 о соискателе лицензии</w:t>
            </w: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страна</w:t>
            </w:r>
          </w:p>
        </w:tc>
        <w:tc>
          <w:tcPr>
            <w:tcW w:w="3225" w:type="dxa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область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район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населенный пункт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улица, проспект, переулок и иное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дома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корпуса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 (квартира, комната, офис и иное) и номер помещения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Учетный номер плательщика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1</w:t>
            </w:r>
            <w:r w:rsidRPr="00484BAA">
              <w:rPr>
                <w:kern w:val="0"/>
                <w:lang w:val="ru-RU" w:eastAsia="ru-RU" w:bidi="ar-SA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2</w:t>
            </w:r>
            <w:r w:rsidRPr="00484BAA">
              <w:rPr>
                <w:kern w:val="0"/>
                <w:lang w:val="ru-RU" w:eastAsia="ru-RU" w:bidi="ar-SA"/>
              </w:rPr>
              <w:t xml:space="preserve"> (при наличии)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1</w:t>
            </w:r>
            <w:r w:rsidRPr="00484BAA">
              <w:rPr>
                <w:kern w:val="0"/>
                <w:lang w:val="ru-RU" w:eastAsia="ru-RU" w:bidi="ar-SA"/>
              </w:rPr>
              <w:t xml:space="preserve"> или эквивалентном реестре (регистре) иностранного государства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2</w:t>
            </w:r>
            <w:r w:rsidRPr="00484BAA">
              <w:rPr>
                <w:kern w:val="0"/>
                <w:lang w:val="ru-RU" w:eastAsia="ru-RU" w:bidi="ar-SA"/>
              </w:rPr>
              <w:t xml:space="preserve"> (при наличии)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удостоверяющий личность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3</w:t>
            </w:r>
            <w:r w:rsidRPr="00484BAA">
              <w:rPr>
                <w:kern w:val="0"/>
                <w:lang w:val="ru-RU" w:eastAsia="ru-RU" w:bidi="ar-SA"/>
              </w:rPr>
              <w:t>:</w:t>
            </w:r>
          </w:p>
        </w:tc>
        <w:tc>
          <w:tcPr>
            <w:tcW w:w="3225" w:type="dxa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</w:t>
            </w:r>
          </w:p>
        </w:tc>
        <w:tc>
          <w:tcPr>
            <w:tcW w:w="3225" w:type="dxa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серия (при наличии), номер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дата выдачи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срок действия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личный (идентификационный) номер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 части (наименование составляющих работ и (или) услуг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4</w:t>
            </w:r>
            <w:r w:rsidRPr="00484BAA">
              <w:rPr>
                <w:kern w:val="0"/>
                <w:lang w:val="ru-RU" w:eastAsia="ru-RU" w:bidi="ar-SA"/>
              </w:rPr>
              <w:t>)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Иные сведения о лицензируемом виде деятельности, составляющих работах и (или) услугах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</w:tbl>
    <w:p w:rsidR="00484BAA" w:rsidRDefault="00484BAA" w:rsidP="00484BA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484BAA" w:rsidRPr="00484BAA" w:rsidRDefault="00484BAA" w:rsidP="00484BA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125"/>
        <w:gridCol w:w="454"/>
        <w:gridCol w:w="952"/>
        <w:gridCol w:w="1125"/>
        <w:gridCol w:w="545"/>
        <w:gridCol w:w="271"/>
        <w:gridCol w:w="2809"/>
      </w:tblGrid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lastRenderedPageBreak/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6</w:t>
            </w: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Полное наименование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Место нахождения: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область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район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населенный пункт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дома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корпуса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4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Сведения, необходимые для принятия решения о предоставлении лицензии</w:t>
            </w: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7</w:t>
            </w:r>
            <w:r w:rsidRPr="00484BAA">
              <w:rPr>
                <w:kern w:val="0"/>
                <w:lang w:val="ru-RU" w:eastAsia="ru-RU" w:bidi="ar-SA"/>
              </w:rP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сумма (белорусских рублей)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Иные сведения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экз.</w:t>
            </w:r>
          </w:p>
        </w:tc>
      </w:tr>
      <w:tr w:rsidR="00484BAA" w:rsidRPr="00484BAA" w:rsidTr="004770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экз.</w:t>
            </w:r>
          </w:p>
        </w:tc>
      </w:tr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 о руководителе соискателя лицензии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8</w:t>
            </w: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дата выдачи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срок действия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дата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Служебный телефон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Сведения об уполномоченном представителе соискателя лицензии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9</w:t>
            </w: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lastRenderedPageBreak/>
              <w:t>дата выдачи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срок действия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дата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срок действия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10704" w:type="dxa"/>
            <w:gridSpan w:val="7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Контактные данные соискателя лицензии</w:t>
            </w: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Почтовый адрес</w:t>
            </w:r>
            <w:r w:rsidRPr="00484BAA">
              <w:rPr>
                <w:kern w:val="0"/>
                <w:vertAlign w:val="superscript"/>
                <w:lang w:val="ru-RU" w:eastAsia="ru-RU" w:bidi="ar-SA"/>
              </w:rPr>
              <w:t>10</w:t>
            </w:r>
            <w:r w:rsidRPr="00484BAA">
              <w:rPr>
                <w:kern w:val="0"/>
                <w:lang w:val="ru-RU" w:eastAsia="ru-RU" w:bidi="ar-SA"/>
              </w:rP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страна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область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район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населенный пункт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дома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номер корпуса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Контактный телефон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7479" w:type="dxa"/>
            <w:gridSpan w:val="5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lang w:val="ru-RU" w:eastAsia="ru-RU" w:bidi="ar-SA"/>
              </w:rPr>
            </w:pPr>
            <w:r w:rsidRPr="00484BAA">
              <w:rPr>
                <w:kern w:val="0"/>
                <w:lang w:val="ru-RU" w:eastAsia="ru-RU" w:bidi="ar-SA"/>
              </w:rPr>
              <w:t>Электронная почта (при наличии)</w:t>
            </w:r>
          </w:p>
        </w:tc>
        <w:tc>
          <w:tcPr>
            <w:tcW w:w="3225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484BAA" w:rsidRPr="00484BAA" w:rsidRDefault="00484BAA" w:rsidP="00484BAA">
      <w:pPr>
        <w:widowControl/>
        <w:suppressAutoHyphens w:val="0"/>
        <w:autoSpaceDN/>
        <w:ind w:left="9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84BAA">
        <w:rPr>
          <w:rFonts w:eastAsia="Times New Roman" w:cs="Times New Roman"/>
          <w:kern w:val="0"/>
          <w:lang w:val="ru-RU" w:eastAsia="ru-RU" w:bidi="ar-SA"/>
        </w:rPr>
        <w:t>Сведения, изложенные в заявлении и прилагаемых к нему документах, достоверны.</w:t>
      </w:r>
    </w:p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Style w:val="a9"/>
        <w:tblW w:w="97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04"/>
        <w:gridCol w:w="2275"/>
        <w:gridCol w:w="504"/>
        <w:gridCol w:w="3196"/>
      </w:tblGrid>
      <w:tr w:rsidR="00484BAA" w:rsidRPr="00484BAA" w:rsidTr="00484BAA">
        <w:tc>
          <w:tcPr>
            <w:tcW w:w="3227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 xml:space="preserve">Руководитель юридического лица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 xml:space="preserve">(руководитель иностранной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 xml:space="preserve">организации, физическое лицо,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 xml:space="preserve">в том числе индивидуальный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 xml:space="preserve">предприниматель, иностранный 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br/>
              <w:t>индивидуальный предприниматель),</w:t>
            </w:r>
          </w:p>
        </w:tc>
        <w:tc>
          <w:tcPr>
            <w:tcW w:w="504" w:type="dxa"/>
            <w:vMerge w:val="restart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75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4" w:type="dxa"/>
            <w:vMerge w:val="restart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96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4BAA" w:rsidRPr="00484BAA" w:rsidTr="00484BAA">
        <w:tc>
          <w:tcPr>
            <w:tcW w:w="3227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уполномоченный представитель</w:t>
            </w:r>
          </w:p>
        </w:tc>
        <w:tc>
          <w:tcPr>
            <w:tcW w:w="504" w:type="dxa"/>
            <w:vMerge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4" w:type="dxa"/>
            <w:vMerge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4BAA" w:rsidRPr="00484BAA" w:rsidTr="00484BAA">
        <w:tc>
          <w:tcPr>
            <w:tcW w:w="3227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4" w:type="dxa"/>
            <w:vMerge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i/>
                <w:kern w:val="0"/>
                <w:sz w:val="20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504" w:type="dxa"/>
            <w:vMerge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i/>
                <w:kern w:val="0"/>
                <w:sz w:val="20"/>
                <w:szCs w:val="20"/>
                <w:lang w:val="ru-RU" w:eastAsia="ru-RU" w:bidi="ar-SA"/>
              </w:rPr>
              <w:t>(инициалы, фамилия)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484BAA" w:rsidRPr="00484BAA" w:rsidTr="00477053">
        <w:tc>
          <w:tcPr>
            <w:tcW w:w="2660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4BAA" w:rsidRPr="00484BAA" w:rsidTr="00477053">
        <w:tc>
          <w:tcPr>
            <w:tcW w:w="2660" w:type="dxa"/>
            <w:tcBorders>
              <w:top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i/>
                <w:kern w:val="0"/>
                <w:sz w:val="20"/>
                <w:szCs w:val="20"/>
                <w:lang w:val="ru-RU" w:eastAsia="ru-RU" w:bidi="ar-SA"/>
              </w:rPr>
              <w:t>(дата)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30"/>
      </w:tblGrid>
      <w:tr w:rsidR="00484BAA" w:rsidRPr="00484BAA" w:rsidTr="00484BAA">
        <w:tc>
          <w:tcPr>
            <w:tcW w:w="2376" w:type="dxa"/>
            <w:tcBorders>
              <w:bottom w:val="single" w:sz="4" w:space="0" w:color="auto"/>
            </w:tcBorders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  <w:tc>
          <w:tcPr>
            <w:tcW w:w="7830" w:type="dxa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lang w:val="ru-RU" w:eastAsia="ru-RU" w:bidi="ar-SA"/>
              </w:rPr>
            </w:pPr>
          </w:p>
        </w:tc>
      </w:tr>
      <w:tr w:rsidR="00484BAA" w:rsidRPr="00484BAA" w:rsidTr="00484BAA">
        <w:trPr>
          <w:trHeight w:val="135"/>
        </w:trPr>
        <w:tc>
          <w:tcPr>
            <w:tcW w:w="10206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6"/>
                <w:szCs w:val="6"/>
                <w:lang w:val="ru-RU" w:eastAsia="ru-RU" w:bidi="ar-SA"/>
              </w:rPr>
            </w:pPr>
          </w:p>
        </w:tc>
      </w:tr>
      <w:tr w:rsidR="00484BAA" w:rsidRPr="00484BAA" w:rsidTr="00484BAA">
        <w:trPr>
          <w:trHeight w:val="147"/>
        </w:trPr>
        <w:tc>
          <w:tcPr>
            <w:tcW w:w="10206" w:type="dxa"/>
            <w:gridSpan w:val="2"/>
          </w:tcPr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1 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2 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3 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4 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5 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6 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7 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8 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Для юридического лица, иностранной организации.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9 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Заполняется в случае представления заявления уполномоченным представителем соискателя лицензии.</w:t>
            </w:r>
          </w:p>
          <w:p w:rsidR="00484BAA" w:rsidRPr="00484BAA" w:rsidRDefault="00484BAA" w:rsidP="00484BAA">
            <w:pPr>
              <w:widowControl/>
              <w:suppressAutoHyphens w:val="0"/>
              <w:autoSpaceDN/>
              <w:spacing w:after="240"/>
              <w:ind w:firstLine="567"/>
              <w:jc w:val="both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484BAA">
              <w:rPr>
                <w:kern w:val="0"/>
                <w:sz w:val="20"/>
                <w:szCs w:val="20"/>
                <w:vertAlign w:val="superscript"/>
                <w:lang w:val="ru-RU" w:eastAsia="ru-RU" w:bidi="ar-SA"/>
              </w:rPr>
              <w:t>10 </w:t>
            </w:r>
            <w:r w:rsidRPr="00484BAA">
              <w:rPr>
                <w:kern w:val="0"/>
                <w:sz w:val="20"/>
                <w:szCs w:val="20"/>
                <w:lang w:val="ru-RU" w:eastAsia="ru-RU" w:bidi="ar-SA"/>
              </w:rP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484BAA" w:rsidRPr="00484BAA" w:rsidRDefault="00484BAA" w:rsidP="00484BA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val="ru-RU" w:eastAsia="ru-RU" w:bidi="ar-SA"/>
        </w:rPr>
      </w:pPr>
      <w:bookmarkStart w:id="2" w:name="_GoBack"/>
      <w:bookmarkEnd w:id="2"/>
    </w:p>
    <w:sectPr w:rsidR="00484BAA" w:rsidRPr="00484BAA" w:rsidSect="00484BAA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95" w:rsidRDefault="00F72695">
      <w:r>
        <w:separator/>
      </w:r>
    </w:p>
  </w:endnote>
  <w:endnote w:type="continuationSeparator" w:id="0">
    <w:p w:rsidR="00F72695" w:rsidRDefault="00F7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95" w:rsidRDefault="00F72695">
      <w:r>
        <w:rPr>
          <w:color w:val="000000"/>
        </w:rPr>
        <w:separator/>
      </w:r>
    </w:p>
  </w:footnote>
  <w:footnote w:type="continuationSeparator" w:id="0">
    <w:p w:rsidR="00F72695" w:rsidRDefault="00F7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63396"/>
    <w:rsid w:val="000A7B84"/>
    <w:rsid w:val="000F4B35"/>
    <w:rsid w:val="00110C6A"/>
    <w:rsid w:val="00112D8F"/>
    <w:rsid w:val="00122120"/>
    <w:rsid w:val="00131AC1"/>
    <w:rsid w:val="001B0642"/>
    <w:rsid w:val="001B4C69"/>
    <w:rsid w:val="001D545D"/>
    <w:rsid w:val="00220F71"/>
    <w:rsid w:val="002251F8"/>
    <w:rsid w:val="00294D94"/>
    <w:rsid w:val="002A2D82"/>
    <w:rsid w:val="003A57DC"/>
    <w:rsid w:val="003B0C3F"/>
    <w:rsid w:val="00417163"/>
    <w:rsid w:val="00484BAA"/>
    <w:rsid w:val="00551883"/>
    <w:rsid w:val="00564309"/>
    <w:rsid w:val="00597E7F"/>
    <w:rsid w:val="005A6B15"/>
    <w:rsid w:val="00614E79"/>
    <w:rsid w:val="006D1F10"/>
    <w:rsid w:val="0072316B"/>
    <w:rsid w:val="007441B3"/>
    <w:rsid w:val="0076323F"/>
    <w:rsid w:val="007B791B"/>
    <w:rsid w:val="007D6C28"/>
    <w:rsid w:val="008202F1"/>
    <w:rsid w:val="00823DED"/>
    <w:rsid w:val="00827EAF"/>
    <w:rsid w:val="0084000A"/>
    <w:rsid w:val="008C7114"/>
    <w:rsid w:val="00902244"/>
    <w:rsid w:val="00A25F8A"/>
    <w:rsid w:val="00AB020B"/>
    <w:rsid w:val="00AD1DE7"/>
    <w:rsid w:val="00AE4AB0"/>
    <w:rsid w:val="00AE6F04"/>
    <w:rsid w:val="00B43077"/>
    <w:rsid w:val="00B46B7F"/>
    <w:rsid w:val="00B75389"/>
    <w:rsid w:val="00BC1F76"/>
    <w:rsid w:val="00BD563D"/>
    <w:rsid w:val="00BF1212"/>
    <w:rsid w:val="00C01B99"/>
    <w:rsid w:val="00C60BDD"/>
    <w:rsid w:val="00CE51E6"/>
    <w:rsid w:val="00D32BAD"/>
    <w:rsid w:val="00E02BFF"/>
    <w:rsid w:val="00E51A49"/>
    <w:rsid w:val="00E86A2E"/>
    <w:rsid w:val="00EC0051"/>
    <w:rsid w:val="00F25F7F"/>
    <w:rsid w:val="00F5140B"/>
    <w:rsid w:val="00F72695"/>
    <w:rsid w:val="00F7373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D537"/>
  <w15:docId w15:val="{313DF749-CEE5-4813-9B1F-CF9F93B9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  <w:style w:type="table" w:styleId="a9">
    <w:name w:val="Table Grid"/>
    <w:basedOn w:val="a1"/>
    <w:uiPriority w:val="59"/>
    <w:rsid w:val="00484BA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33</cp:revision>
  <dcterms:created xsi:type="dcterms:W3CDTF">2021-10-26T22:18:00Z</dcterms:created>
  <dcterms:modified xsi:type="dcterms:W3CDTF">2024-09-16T07:03:00Z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