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D5" w:rsidRPr="00D84672" w:rsidRDefault="003D70D5" w:rsidP="003D70D5">
      <w:pPr>
        <w:jc w:val="center"/>
        <w:rPr>
          <w:b/>
        </w:rPr>
      </w:pPr>
      <w:r w:rsidRPr="00D84672"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3D70D5" w:rsidRPr="00D84672" w:rsidRDefault="003D70D5" w:rsidP="003D70D5">
      <w:pPr>
        <w:jc w:val="center"/>
        <w:rPr>
          <w:sz w:val="24"/>
          <w:szCs w:val="24"/>
        </w:rPr>
      </w:pPr>
      <w:r w:rsidRPr="00D84672"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537580" w:rsidRDefault="00537580" w:rsidP="003D70D5">
      <w:pPr>
        <w:suppressAutoHyphens/>
        <w:jc w:val="center"/>
        <w:rPr>
          <w:rFonts w:eastAsia="Courier New"/>
          <w:b/>
          <w:bCs/>
          <w:kern w:val="2"/>
          <w:sz w:val="24"/>
          <w:szCs w:val="24"/>
          <w:lang w:eastAsia="ru-RU"/>
        </w:rPr>
      </w:pPr>
    </w:p>
    <w:p w:rsidR="00537580" w:rsidRDefault="00537580" w:rsidP="00537580">
      <w:pPr>
        <w:ind w:left="6379"/>
      </w:pPr>
      <w:r>
        <w:t>Петриковский районный     исполнительный комитет</w:t>
      </w:r>
    </w:p>
    <w:p w:rsidR="00537580" w:rsidRDefault="00537580" w:rsidP="003D70D5">
      <w:pPr>
        <w:suppressAutoHyphens/>
        <w:jc w:val="center"/>
        <w:rPr>
          <w:rFonts w:eastAsia="Courier New"/>
          <w:b/>
          <w:bCs/>
          <w:kern w:val="2"/>
          <w:sz w:val="24"/>
          <w:szCs w:val="24"/>
          <w:lang w:eastAsia="ru-RU"/>
        </w:rPr>
      </w:pPr>
    </w:p>
    <w:p w:rsidR="003D70D5" w:rsidRPr="00BB2419" w:rsidRDefault="003D70D5" w:rsidP="003D70D5">
      <w:pPr>
        <w:suppressAutoHyphens/>
        <w:jc w:val="center"/>
        <w:rPr>
          <w:rFonts w:eastAsia="Courier New"/>
          <w:b/>
          <w:bCs/>
          <w:kern w:val="2"/>
          <w:sz w:val="28"/>
          <w:szCs w:val="28"/>
          <w:lang w:eastAsia="ru-RU"/>
        </w:rPr>
      </w:pPr>
      <w:r w:rsidRPr="00BB2419">
        <w:rPr>
          <w:rFonts w:eastAsia="Courier New"/>
          <w:b/>
          <w:bCs/>
          <w:kern w:val="2"/>
          <w:sz w:val="28"/>
          <w:szCs w:val="28"/>
          <w:lang w:eastAsia="ru-RU"/>
        </w:rPr>
        <w:t>Заявление</w:t>
      </w:r>
      <w:r w:rsidRPr="00BB2419">
        <w:rPr>
          <w:rFonts w:eastAsia="Courier New"/>
          <w:b/>
          <w:bCs/>
          <w:kern w:val="2"/>
          <w:sz w:val="28"/>
          <w:szCs w:val="28"/>
          <w:lang w:eastAsia="ru-RU"/>
        </w:rPr>
        <w:br/>
      </w:r>
      <w:r w:rsidRPr="00BB2419">
        <w:rPr>
          <w:rFonts w:eastAsia="Courier New"/>
          <w:b/>
          <w:bCs/>
          <w:kern w:val="2"/>
          <w:sz w:val="24"/>
          <w:szCs w:val="24"/>
          <w:lang w:eastAsia="ru-RU"/>
        </w:rPr>
        <w:t>о предоставлении лицензии</w:t>
      </w:r>
    </w:p>
    <w:p w:rsidR="003D70D5" w:rsidRPr="004847E7" w:rsidRDefault="003D70D5" w:rsidP="003D70D5">
      <w:pPr>
        <w:suppressAutoHyphens/>
        <w:jc w:val="center"/>
        <w:rPr>
          <w:rFonts w:eastAsia="Courier New"/>
          <w:kern w:val="2"/>
          <w:sz w:val="10"/>
          <w:szCs w:val="10"/>
          <w:lang w:eastAsia="ru-RU"/>
        </w:rPr>
      </w:pPr>
    </w:p>
    <w:tbl>
      <w:tblPr>
        <w:tblW w:w="9707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6482"/>
        <w:gridCol w:w="3225"/>
      </w:tblGrid>
      <w:tr w:rsidR="003D70D5" w:rsidRPr="004847E7" w:rsidTr="00F845DD">
        <w:tc>
          <w:tcPr>
            <w:tcW w:w="9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 соискателе лицензии</w:t>
            </w: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Учетный номер плательщика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1</w:t>
            </w: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2</w:t>
            </w: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 xml:space="preserve"> (при наличии)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1</w:t>
            </w: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 xml:space="preserve"> или эквивалентном реестре (регистре) иностранного государства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2</w:t>
            </w: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 xml:space="preserve"> (при наличии)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3</w:t>
            </w: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lastRenderedPageBreak/>
              <w:t>срок действия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в части (наименование составляющих работ и (или) услуг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Иные сведения о лицензируемом виде деятельности, составляющих работах и (или) услугах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D70D5" w:rsidRPr="004847E7" w:rsidRDefault="003D70D5" w:rsidP="003D70D5">
      <w:pPr>
        <w:suppressAutoHyphens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9884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4331"/>
        <w:gridCol w:w="454"/>
        <w:gridCol w:w="993"/>
        <w:gridCol w:w="1133"/>
        <w:gridCol w:w="567"/>
        <w:gridCol w:w="284"/>
        <w:gridCol w:w="2122"/>
      </w:tblGrid>
      <w:tr w:rsidR="003D70D5" w:rsidRPr="004847E7" w:rsidTr="00F845DD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Сведения, необходимые для принятия решения о предоставлении лицензии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7</w:t>
            </w: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сумма (белорусских рублей)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 льготе по государственной пошлине (при наличии)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Иные сведения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Документы, представляемые вместе с заявлением: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листах 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экз.</w:t>
            </w:r>
          </w:p>
        </w:tc>
      </w:tr>
      <w:tr w:rsidR="003D70D5" w:rsidRPr="004847E7" w:rsidTr="00F845DD">
        <w:tc>
          <w:tcPr>
            <w:tcW w:w="4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" w:type="dxa"/>
            <w:tcBorders>
              <w:top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листах 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экз.</w:t>
            </w:r>
          </w:p>
        </w:tc>
      </w:tr>
      <w:tr w:rsidR="003D70D5" w:rsidRPr="004847E7" w:rsidTr="00F845DD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 руководителе соискателя лицензии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серия (при наличии) и номер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lastRenderedPageBreak/>
              <w:t>личный (идентификационный) номер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Служебный телефон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об уполномоченном представителе соискателя лицензии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серия (при наличии) и номер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Контактные данные соискателя лицензии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Почтовый адрес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10</w:t>
            </w: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Электронная почта (при наличии)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D70D5" w:rsidRPr="004847E7" w:rsidRDefault="003D70D5" w:rsidP="003D70D5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p w:rsidR="003D70D5" w:rsidRPr="004847E7" w:rsidRDefault="003D70D5" w:rsidP="003D70D5">
      <w:pPr>
        <w:suppressAutoHyphens/>
        <w:ind w:left="9"/>
        <w:rPr>
          <w:rFonts w:eastAsia="Courier New"/>
          <w:kern w:val="2"/>
          <w:sz w:val="24"/>
          <w:szCs w:val="24"/>
          <w:lang w:eastAsia="ru-RU"/>
        </w:rPr>
      </w:pPr>
      <w:r w:rsidRPr="004847E7">
        <w:rPr>
          <w:rFonts w:eastAsia="Courier New"/>
          <w:kern w:val="2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3D70D5" w:rsidRPr="004847E7" w:rsidRDefault="003D70D5" w:rsidP="003D70D5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99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8"/>
        <w:gridCol w:w="567"/>
        <w:gridCol w:w="2551"/>
        <w:gridCol w:w="567"/>
        <w:gridCol w:w="2944"/>
      </w:tblGrid>
      <w:tr w:rsidR="003D70D5" w:rsidRPr="004847E7" w:rsidTr="00716741">
        <w:tc>
          <w:tcPr>
            <w:tcW w:w="3368" w:type="dxa"/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 xml:space="preserve">Руководитель юридического лица 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(руководитель иностранной 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организации, физическое лицо, 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в том числе индивидуальный 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предприниматель, иностранный 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</w:tr>
      <w:tr w:rsidR="003D70D5" w:rsidRPr="004847E7" w:rsidTr="00716741">
        <w:tc>
          <w:tcPr>
            <w:tcW w:w="3368" w:type="dxa"/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уполномоченный представитель</w:t>
            </w:r>
          </w:p>
        </w:tc>
        <w:tc>
          <w:tcPr>
            <w:tcW w:w="567" w:type="dxa"/>
            <w:vMerge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  <w:tcBorders>
              <w:bottom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</w:tr>
      <w:tr w:rsidR="003D70D5" w:rsidRPr="004847E7" w:rsidTr="00716741">
        <w:tc>
          <w:tcPr>
            <w:tcW w:w="3368" w:type="dxa"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vMerge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3D70D5" w:rsidRPr="004847E7" w:rsidRDefault="003D70D5" w:rsidP="003D70D5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660"/>
      </w:tblGrid>
      <w:tr w:rsidR="003D70D5" w:rsidRPr="004847E7" w:rsidTr="00716741"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</w:tr>
      <w:tr w:rsidR="003D70D5" w:rsidRPr="004847E7" w:rsidTr="00716741">
        <w:tc>
          <w:tcPr>
            <w:tcW w:w="2660" w:type="dxa"/>
            <w:tcBorders>
              <w:top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(дата)</w:t>
            </w:r>
          </w:p>
        </w:tc>
      </w:tr>
    </w:tbl>
    <w:p w:rsidR="003D70D5" w:rsidRPr="004847E7" w:rsidRDefault="003D70D5" w:rsidP="003D70D5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375"/>
        <w:gridCol w:w="8364"/>
      </w:tblGrid>
      <w:tr w:rsidR="003D70D5" w:rsidRPr="004847E7" w:rsidTr="00716741">
        <w:tc>
          <w:tcPr>
            <w:tcW w:w="2375" w:type="dxa"/>
            <w:tcBorders>
              <w:bottom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716741">
        <w:tc>
          <w:tcPr>
            <w:tcW w:w="10739" w:type="dxa"/>
            <w:gridSpan w:val="2"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6"/>
                <w:szCs w:val="6"/>
                <w:lang w:eastAsia="ru-RU"/>
              </w:rPr>
            </w:pPr>
          </w:p>
        </w:tc>
      </w:tr>
      <w:tr w:rsidR="003D70D5" w:rsidRPr="004847E7" w:rsidTr="00716741">
        <w:trPr>
          <w:trHeight w:val="147"/>
        </w:trPr>
        <w:tc>
          <w:tcPr>
            <w:tcW w:w="10739" w:type="dxa"/>
            <w:gridSpan w:val="2"/>
            <w:shd w:val="clear" w:color="auto" w:fill="auto"/>
          </w:tcPr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lastRenderedPageBreak/>
              <w:t>1 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      </w:r>
          </w:p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2 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      </w:r>
          </w:p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3 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      </w:r>
          </w:p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4 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      </w:r>
          </w:p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5 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      </w:r>
          </w:p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6 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      </w:r>
          </w:p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7 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      </w:r>
          </w:p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8 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Для юридического лица, иностранной организации.</w:t>
            </w:r>
          </w:p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9 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Заполняется в случае представления заявления уполномоченным представителем соискателя лицензии.</w:t>
            </w:r>
          </w:p>
          <w:p w:rsidR="003D70D5" w:rsidRPr="004847E7" w:rsidRDefault="003D70D5" w:rsidP="00716741">
            <w:pPr>
              <w:suppressAutoHyphens/>
              <w:spacing w:after="240"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10 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      </w:r>
          </w:p>
        </w:tc>
      </w:tr>
    </w:tbl>
    <w:p w:rsidR="003D70D5" w:rsidRPr="004847E7" w:rsidRDefault="003D70D5" w:rsidP="003D70D5">
      <w:pPr>
        <w:suppressAutoHyphens/>
        <w:jc w:val="both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  <w:bookmarkStart w:id="0" w:name="_GoBack"/>
      <w:bookmarkEnd w:id="0"/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Default="003D70D5" w:rsidP="003D70D5">
      <w:pPr>
        <w:suppressAutoHyphens/>
        <w:spacing w:line="280" w:lineRule="exact"/>
        <w:ind w:left="4820"/>
        <w:rPr>
          <w:rFonts w:eastAsia="Courier New"/>
          <w:kern w:val="2"/>
          <w:sz w:val="24"/>
          <w:szCs w:val="24"/>
          <w:lang w:eastAsia="ru-RU"/>
        </w:rPr>
      </w:pPr>
    </w:p>
    <w:p w:rsidR="003D70D5" w:rsidRPr="00D84672" w:rsidRDefault="003D70D5" w:rsidP="003D70D5">
      <w:pPr>
        <w:jc w:val="center"/>
        <w:rPr>
          <w:b/>
        </w:rPr>
      </w:pPr>
      <w:r w:rsidRPr="00D84672"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3D70D5" w:rsidRDefault="003D70D5" w:rsidP="003D70D5">
      <w:pPr>
        <w:jc w:val="center"/>
        <w:rPr>
          <w:sz w:val="24"/>
          <w:szCs w:val="24"/>
        </w:rPr>
      </w:pPr>
      <w:r w:rsidRPr="00D84672"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537580" w:rsidRDefault="00537580" w:rsidP="00537580">
      <w:pPr>
        <w:ind w:left="5245"/>
      </w:pPr>
    </w:p>
    <w:p w:rsidR="00537580" w:rsidRDefault="00537580" w:rsidP="00537580">
      <w:pPr>
        <w:ind w:left="6379"/>
      </w:pPr>
      <w:r>
        <w:t>Петриковский районный     исполнительный комитет</w:t>
      </w:r>
    </w:p>
    <w:p w:rsidR="00537580" w:rsidRDefault="00537580" w:rsidP="003D70D5">
      <w:pPr>
        <w:suppressAutoHyphens/>
        <w:jc w:val="center"/>
        <w:rPr>
          <w:rFonts w:eastAsia="Courier New"/>
          <w:b/>
          <w:bCs/>
          <w:kern w:val="2"/>
          <w:sz w:val="24"/>
          <w:szCs w:val="24"/>
          <w:lang w:eastAsia="ru-RU"/>
        </w:rPr>
      </w:pPr>
    </w:p>
    <w:p w:rsidR="003D70D5" w:rsidRPr="00BB2419" w:rsidRDefault="003D70D5" w:rsidP="003D70D5">
      <w:pPr>
        <w:suppressAutoHyphens/>
        <w:jc w:val="center"/>
        <w:rPr>
          <w:rFonts w:eastAsia="Courier New"/>
          <w:b/>
          <w:bCs/>
          <w:kern w:val="2"/>
          <w:sz w:val="28"/>
          <w:szCs w:val="28"/>
          <w:lang w:eastAsia="ru-RU"/>
        </w:rPr>
      </w:pPr>
      <w:r w:rsidRPr="00BB2419">
        <w:rPr>
          <w:rFonts w:eastAsia="Courier New"/>
          <w:b/>
          <w:bCs/>
          <w:kern w:val="2"/>
          <w:sz w:val="28"/>
          <w:szCs w:val="28"/>
          <w:lang w:eastAsia="ru-RU"/>
        </w:rPr>
        <w:t>Заявление 8.12.1</w:t>
      </w:r>
      <w:r w:rsidRPr="00BB2419">
        <w:rPr>
          <w:rFonts w:eastAsia="Courier New"/>
          <w:b/>
          <w:bCs/>
          <w:kern w:val="2"/>
          <w:sz w:val="28"/>
          <w:szCs w:val="28"/>
          <w:lang w:eastAsia="ru-RU"/>
        </w:rPr>
        <w:br/>
      </w:r>
      <w:r w:rsidRPr="00BB2419">
        <w:rPr>
          <w:rFonts w:eastAsia="Courier New"/>
          <w:b/>
          <w:bCs/>
          <w:kern w:val="2"/>
          <w:sz w:val="24"/>
          <w:szCs w:val="24"/>
          <w:lang w:eastAsia="ru-RU"/>
        </w:rPr>
        <w:t>о предоставлении лицензии</w:t>
      </w:r>
    </w:p>
    <w:p w:rsidR="003D70D5" w:rsidRPr="004847E7" w:rsidRDefault="003D70D5" w:rsidP="003D70D5">
      <w:pPr>
        <w:suppressAutoHyphens/>
        <w:jc w:val="center"/>
        <w:rPr>
          <w:rFonts w:eastAsia="Courier New"/>
          <w:kern w:val="2"/>
          <w:sz w:val="10"/>
          <w:szCs w:val="10"/>
          <w:lang w:eastAsia="ru-RU"/>
        </w:rPr>
      </w:pPr>
    </w:p>
    <w:tbl>
      <w:tblPr>
        <w:tblW w:w="10026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7478"/>
        <w:gridCol w:w="2548"/>
      </w:tblGrid>
      <w:tr w:rsidR="003D70D5" w:rsidRPr="004847E7" w:rsidTr="00F845DD">
        <w:tc>
          <w:tcPr>
            <w:tcW w:w="10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 соискателе лицензии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Общество с ограниченной ответственностью «Корн»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Гомельская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Петриков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Пионерская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30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Учетный номер плательщика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1</w:t>
            </w: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2</w:t>
            </w: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 xml:space="preserve"> (при наличии)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400325396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1</w:t>
            </w: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 xml:space="preserve"> или эквивалентном реестре (регистре) иностранного государства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2</w:t>
            </w: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 xml:space="preserve"> (при наличии)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400325396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3</w:t>
            </w: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lastRenderedPageBreak/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Розничная торговля табачными изделиями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в части (наименование составляющих работ и (или) услуг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Розничная торговля табачными изделиями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Иные сведения о лицензируемом виде деятельности, составляющих работах и (или) услугах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</w:tbl>
    <w:p w:rsidR="003D70D5" w:rsidRPr="004847E7" w:rsidRDefault="003D70D5" w:rsidP="003D70D5">
      <w:pPr>
        <w:suppressAutoHyphens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10026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4331"/>
        <w:gridCol w:w="454"/>
        <w:gridCol w:w="993"/>
        <w:gridCol w:w="1133"/>
        <w:gridCol w:w="567"/>
        <w:gridCol w:w="284"/>
        <w:gridCol w:w="2264"/>
      </w:tblGrid>
      <w:tr w:rsidR="003D70D5" w:rsidRPr="004847E7" w:rsidTr="00F845DD">
        <w:tc>
          <w:tcPr>
            <w:tcW w:w="10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Общество с ограниченной ответственностью «Корн»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Гомельская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Петриков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Пионерская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30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Розничная торговля табачными изделиями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10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Сведения, необходимые для принятия решения о предоставлении лицензии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7</w:t>
            </w: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2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сумма (белорусских рублей)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1500, 00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 льготе по государственной пошлине (при наличии)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Иные сведения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Документы, представляемые вместе с заявлением: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 xml:space="preserve">Квитанция об уплате </w:t>
            </w:r>
            <w:proofErr w:type="spellStart"/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гос.пошлины</w:t>
            </w:r>
            <w:proofErr w:type="spellEnd"/>
          </w:p>
        </w:tc>
      </w:tr>
      <w:tr w:rsidR="003D70D5" w:rsidRPr="004847E7" w:rsidTr="00F845DD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листах 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экз.</w:t>
            </w:r>
          </w:p>
        </w:tc>
      </w:tr>
      <w:tr w:rsidR="003D70D5" w:rsidRPr="004847E7" w:rsidTr="00F845DD">
        <w:tc>
          <w:tcPr>
            <w:tcW w:w="4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" w:type="dxa"/>
            <w:tcBorders>
              <w:top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листах 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экз.</w:t>
            </w:r>
          </w:p>
        </w:tc>
      </w:tr>
      <w:tr w:rsidR="003D70D5" w:rsidRPr="004847E7" w:rsidTr="00F845DD">
        <w:tc>
          <w:tcPr>
            <w:tcW w:w="10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 руководителе соискателя лицензии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lastRenderedPageBreak/>
              <w:t>ответственностью «Корн»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lastRenderedPageBreak/>
              <w:t>Документ, удостоверяющий личность: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серия (при наличии) и номер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2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Служебный телефон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10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об уполномоченном представителе соискателя лицензии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Общество с ограниченной ответственностью «Корн»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серия (при наличии) и номер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2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D70D5" w:rsidRPr="004847E7" w:rsidTr="00F845DD">
        <w:tc>
          <w:tcPr>
            <w:tcW w:w="10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Контактные данные соискателя лицензии</w:t>
            </w: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Почтовый адрес</w:t>
            </w:r>
            <w:r w:rsidRPr="004847E7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10</w:t>
            </w: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F845DD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4"/>
                <w:szCs w:val="24"/>
                <w:lang w:eastAsia="ru-RU"/>
              </w:rPr>
              <w:t>Электронная почта (при наличии)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D70D5" w:rsidRPr="004847E7" w:rsidRDefault="003D70D5" w:rsidP="003D70D5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p w:rsidR="003D70D5" w:rsidRPr="004847E7" w:rsidRDefault="003D70D5" w:rsidP="003D70D5">
      <w:pPr>
        <w:suppressAutoHyphens/>
        <w:ind w:left="9"/>
        <w:rPr>
          <w:rFonts w:eastAsia="Courier New"/>
          <w:kern w:val="2"/>
          <w:sz w:val="24"/>
          <w:szCs w:val="24"/>
          <w:lang w:eastAsia="ru-RU"/>
        </w:rPr>
      </w:pPr>
      <w:r w:rsidRPr="004847E7">
        <w:rPr>
          <w:rFonts w:eastAsia="Courier New"/>
          <w:kern w:val="2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3D70D5" w:rsidRPr="004847E7" w:rsidRDefault="003D70D5" w:rsidP="003D70D5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1013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8"/>
        <w:gridCol w:w="392"/>
        <w:gridCol w:w="2726"/>
        <w:gridCol w:w="393"/>
        <w:gridCol w:w="3260"/>
      </w:tblGrid>
      <w:tr w:rsidR="003D70D5" w:rsidRPr="004847E7" w:rsidTr="00716741">
        <w:tc>
          <w:tcPr>
            <w:tcW w:w="3368" w:type="dxa"/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lastRenderedPageBreak/>
              <w:t xml:space="preserve">Руководитель юридического лица 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(руководитель иностранной 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организации, физическое лицо, 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в том числе индивидуальный 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предприниматель, иностранный 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>индивидуальный предприниматель),</w:t>
            </w:r>
          </w:p>
        </w:tc>
        <w:tc>
          <w:tcPr>
            <w:tcW w:w="392" w:type="dxa"/>
            <w:vMerge w:val="restart"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vMerge w:val="restart"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</w:tr>
      <w:tr w:rsidR="003D70D5" w:rsidRPr="004847E7" w:rsidTr="00716741">
        <w:tc>
          <w:tcPr>
            <w:tcW w:w="3368" w:type="dxa"/>
            <w:shd w:val="clear" w:color="auto" w:fill="auto"/>
          </w:tcPr>
          <w:p w:rsidR="003D70D5" w:rsidRPr="004847E7" w:rsidRDefault="003D70D5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уполномоченный представитель</w:t>
            </w:r>
          </w:p>
        </w:tc>
        <w:tc>
          <w:tcPr>
            <w:tcW w:w="392" w:type="dxa"/>
            <w:vMerge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bottom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0"/>
                <w:szCs w:val="20"/>
                <w:lang w:eastAsia="ru-RU"/>
              </w:rPr>
            </w:pPr>
            <w:r w:rsidRPr="00D51969">
              <w:rPr>
                <w:rFonts w:eastAsia="Courier New"/>
                <w:b/>
                <w:kern w:val="2"/>
                <w:sz w:val="20"/>
                <w:szCs w:val="20"/>
                <w:lang w:val="en-US" w:eastAsia="ru-RU"/>
              </w:rPr>
              <w:t>@</w:t>
            </w:r>
          </w:p>
        </w:tc>
        <w:tc>
          <w:tcPr>
            <w:tcW w:w="393" w:type="dxa"/>
            <w:vMerge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3D70D5" w:rsidRPr="00D51969" w:rsidRDefault="003D70D5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0"/>
                <w:szCs w:val="20"/>
                <w:lang w:eastAsia="ru-RU"/>
              </w:rPr>
            </w:pPr>
            <w:proofErr w:type="spellStart"/>
            <w:r w:rsidRPr="00D51969">
              <w:rPr>
                <w:rFonts w:eastAsia="Courier New"/>
                <w:b/>
                <w:kern w:val="2"/>
                <w:sz w:val="20"/>
                <w:szCs w:val="20"/>
                <w:lang w:eastAsia="ru-RU"/>
              </w:rPr>
              <w:t>И.И.Иванов</w:t>
            </w:r>
            <w:proofErr w:type="spellEnd"/>
          </w:p>
        </w:tc>
      </w:tr>
      <w:tr w:rsidR="003D70D5" w:rsidRPr="004847E7" w:rsidTr="00716741">
        <w:tc>
          <w:tcPr>
            <w:tcW w:w="3368" w:type="dxa"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vMerge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3" w:type="dxa"/>
            <w:vMerge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3D70D5" w:rsidRPr="004847E7" w:rsidRDefault="003D70D5" w:rsidP="003D70D5">
      <w:pPr>
        <w:suppressAutoHyphens/>
        <w:ind w:hanging="426"/>
        <w:jc w:val="center"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660"/>
      </w:tblGrid>
      <w:tr w:rsidR="003D70D5" w:rsidRPr="004847E7" w:rsidTr="00716741"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</w:tr>
      <w:tr w:rsidR="003D70D5" w:rsidRPr="004847E7" w:rsidTr="00716741">
        <w:tc>
          <w:tcPr>
            <w:tcW w:w="2660" w:type="dxa"/>
            <w:tcBorders>
              <w:top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4847E7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(дата)</w:t>
            </w:r>
          </w:p>
        </w:tc>
      </w:tr>
    </w:tbl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375"/>
        <w:gridCol w:w="8364"/>
      </w:tblGrid>
      <w:tr w:rsidR="003D70D5" w:rsidRPr="004847E7" w:rsidTr="00716741">
        <w:tc>
          <w:tcPr>
            <w:tcW w:w="2375" w:type="dxa"/>
            <w:tcBorders>
              <w:bottom w:val="single" w:sz="4" w:space="0" w:color="000000"/>
            </w:tcBorders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D70D5" w:rsidRPr="004847E7" w:rsidTr="00716741">
        <w:tc>
          <w:tcPr>
            <w:tcW w:w="10739" w:type="dxa"/>
            <w:gridSpan w:val="2"/>
            <w:shd w:val="clear" w:color="auto" w:fill="auto"/>
          </w:tcPr>
          <w:p w:rsidR="003D70D5" w:rsidRPr="004847E7" w:rsidRDefault="003D70D5" w:rsidP="00716741">
            <w:pPr>
              <w:suppressAutoHyphens/>
              <w:jc w:val="center"/>
              <w:rPr>
                <w:rFonts w:eastAsia="Courier New"/>
                <w:kern w:val="2"/>
                <w:sz w:val="6"/>
                <w:szCs w:val="6"/>
                <w:lang w:eastAsia="ru-RU"/>
              </w:rPr>
            </w:pPr>
          </w:p>
        </w:tc>
      </w:tr>
      <w:tr w:rsidR="003D70D5" w:rsidRPr="004847E7" w:rsidTr="00716741">
        <w:trPr>
          <w:trHeight w:val="147"/>
        </w:trPr>
        <w:tc>
          <w:tcPr>
            <w:tcW w:w="10739" w:type="dxa"/>
            <w:gridSpan w:val="2"/>
            <w:shd w:val="clear" w:color="auto" w:fill="auto"/>
          </w:tcPr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1 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      </w:r>
          </w:p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2 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      </w:r>
          </w:p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3 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      </w:r>
          </w:p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4 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      </w:r>
          </w:p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5 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      </w:r>
          </w:p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6 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      </w:r>
          </w:p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7 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      </w:r>
          </w:p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8 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Для юридического лица, иностранной организации.</w:t>
            </w:r>
          </w:p>
          <w:p w:rsidR="003D70D5" w:rsidRPr="004847E7" w:rsidRDefault="003D70D5" w:rsidP="00716741">
            <w:pPr>
              <w:suppressAutoHyphens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9 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Заполняется в случае представления заявления уполномоченным представителем соискателя лицензии.</w:t>
            </w:r>
          </w:p>
          <w:p w:rsidR="003D70D5" w:rsidRPr="004847E7" w:rsidRDefault="003D70D5" w:rsidP="00716741">
            <w:pPr>
              <w:suppressAutoHyphens/>
              <w:spacing w:after="240"/>
              <w:ind w:right="492" w:firstLine="567"/>
              <w:jc w:val="both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  <w:r w:rsidRPr="004847E7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10 </w:t>
            </w:r>
            <w:r w:rsidRPr="004847E7">
              <w:rPr>
                <w:rFonts w:eastAsia="Courier New"/>
                <w:kern w:val="2"/>
                <w:sz w:val="20"/>
                <w:szCs w:val="20"/>
                <w:lang w:eastAsia="ru-RU"/>
              </w:rPr>
      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      </w:r>
          </w:p>
        </w:tc>
      </w:tr>
    </w:tbl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p w:rsidR="003D70D5" w:rsidRDefault="003D70D5" w:rsidP="003D70D5">
      <w:pPr>
        <w:tabs>
          <w:tab w:val="left" w:pos="5875"/>
        </w:tabs>
        <w:rPr>
          <w:sz w:val="18"/>
          <w:szCs w:val="18"/>
        </w:rPr>
      </w:pPr>
    </w:p>
    <w:sectPr w:rsidR="003D70D5" w:rsidSect="00537580">
      <w:pgSz w:w="12240" w:h="15840" w:code="1"/>
      <w:pgMar w:top="426" w:right="669" w:bottom="568" w:left="799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B0"/>
    <w:rsid w:val="000C53DB"/>
    <w:rsid w:val="003905EB"/>
    <w:rsid w:val="003B7082"/>
    <w:rsid w:val="003D70D5"/>
    <w:rsid w:val="00537580"/>
    <w:rsid w:val="00BB2419"/>
    <w:rsid w:val="00DA50B0"/>
    <w:rsid w:val="00F8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8B53D-7BD5-4459-9862-26058472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0D5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5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10</cp:revision>
  <cp:lastPrinted>2024-10-29T05:27:00Z</cp:lastPrinted>
  <dcterms:created xsi:type="dcterms:W3CDTF">2024-01-16T07:09:00Z</dcterms:created>
  <dcterms:modified xsi:type="dcterms:W3CDTF">2024-10-29T05:35:00Z</dcterms:modified>
</cp:coreProperties>
</file>