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0FFB" w:rsidRDefault="006B0FFB" w:rsidP="006B0FF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82828"/>
          <w:sz w:val="30"/>
          <w:szCs w:val="30"/>
          <w:lang w:val="ru-RU"/>
        </w:rPr>
      </w:pPr>
      <w:r w:rsidRPr="006B0FFB">
        <w:rPr>
          <w:rFonts w:ascii="Times New Roman" w:eastAsia="Times New Roman" w:hAnsi="Times New Roman" w:cs="Times New Roman"/>
          <w:b/>
          <w:bCs/>
          <w:color w:val="282828"/>
          <w:sz w:val="30"/>
          <w:szCs w:val="30"/>
          <w:lang w:val="ru-RU"/>
        </w:rPr>
        <w:t xml:space="preserve">Внимание, </w:t>
      </w:r>
      <w:r w:rsidR="002F2B18">
        <w:rPr>
          <w:rFonts w:ascii="Times New Roman" w:eastAsia="Times New Roman" w:hAnsi="Times New Roman" w:cs="Times New Roman"/>
          <w:b/>
          <w:bCs/>
          <w:color w:val="282828"/>
          <w:sz w:val="30"/>
          <w:szCs w:val="30"/>
          <w:lang w:val="ru-RU"/>
        </w:rPr>
        <w:t>д</w:t>
      </w:r>
      <w:r w:rsidRPr="006B0FFB">
        <w:rPr>
          <w:rFonts w:ascii="Times New Roman" w:eastAsia="Times New Roman" w:hAnsi="Times New Roman" w:cs="Times New Roman"/>
          <w:b/>
          <w:bCs/>
          <w:color w:val="282828"/>
          <w:sz w:val="30"/>
          <w:szCs w:val="30"/>
          <w:lang w:val="ru-RU"/>
        </w:rPr>
        <w:t>икие животные на дорогах</w:t>
      </w:r>
      <w:r w:rsidR="002F2B18">
        <w:rPr>
          <w:rFonts w:ascii="Times New Roman" w:eastAsia="Times New Roman" w:hAnsi="Times New Roman" w:cs="Times New Roman"/>
          <w:b/>
          <w:bCs/>
          <w:color w:val="282828"/>
          <w:sz w:val="30"/>
          <w:szCs w:val="30"/>
          <w:lang w:val="ru-RU"/>
        </w:rPr>
        <w:t>!!!</w:t>
      </w:r>
    </w:p>
    <w:p w:rsidR="006B0FFB" w:rsidRDefault="006B0FFB" w:rsidP="006B0FF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82828"/>
          <w:sz w:val="30"/>
          <w:szCs w:val="30"/>
          <w:lang w:val="ru-RU"/>
        </w:rPr>
      </w:pPr>
    </w:p>
    <w:p w:rsidR="00B9500C" w:rsidRPr="006B0FFB" w:rsidRDefault="00B9500C" w:rsidP="006B0FFB">
      <w:pPr>
        <w:shd w:val="clear" w:color="auto" w:fill="FFFFFF"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282828"/>
          <w:sz w:val="30"/>
          <w:szCs w:val="30"/>
          <w:lang w:val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282828"/>
          <w:sz w:val="30"/>
          <w:szCs w:val="30"/>
        </w:rPr>
        <w:drawing>
          <wp:inline distT="0" distB="0" distL="0" distR="0" wp14:anchorId="4077C953">
            <wp:extent cx="6010910" cy="4505325"/>
            <wp:effectExtent l="0" t="0" r="889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910" cy="4505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9500C" w:rsidRDefault="00B9500C" w:rsidP="006B0FF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</w:p>
    <w:p w:rsidR="006B0FFB" w:rsidRPr="006B0FFB" w:rsidRDefault="006B0FFB" w:rsidP="006B0FF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  <w:r w:rsidRPr="006B0FFB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>Дорожно-транспортные происшествия с участием диких животных – не только встреча двух миров, но и столкновение судеб. Зачастую, такие встречи могут привести к серьезным, а иногда и трагическим последствиям. На сегодняшний день эта проблема стоит очень остро, так как касается жизни и здоровья граждан.</w:t>
      </w:r>
    </w:p>
    <w:p w:rsidR="006B0FFB" w:rsidRPr="006B0FFB" w:rsidRDefault="006B0FFB" w:rsidP="006B0FF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  <w:r w:rsidRPr="006B0FFB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>С января 2021 года по поручению Президента Республики Беларусь Государственная инспекция</w:t>
      </w:r>
      <w:r w:rsidR="002364A4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 охраны животного и растительного мира при Президенте Республики Беларусь (далее Государственная инспекция)</w:t>
      </w:r>
      <w:r w:rsidRPr="006B0FFB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 осуществляет регистрацию сообщений о фактах обнаружения погибших или травмированных в результате ДТП охотничьих животных нормируемых видов. Такая работа в стране налажена впервые, с этой целью Гос</w:t>
      </w:r>
      <w:r w:rsidR="002364A4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ударственной </w:t>
      </w:r>
      <w:r w:rsidRPr="006B0FFB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инспекцией создана электронная база данных, куда вносится информация о ДТП с участием диких животных, а также интерактивная карта с местами таких фактов. Это позволяет отслеживать </w:t>
      </w:r>
      <w:r w:rsidRPr="006B0FFB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lastRenderedPageBreak/>
        <w:t>динамику ДТП, выявлять сезонность и устанавливать неблагополучные в этом отношении дороги и их участки.</w:t>
      </w:r>
    </w:p>
    <w:p w:rsidR="006B0FFB" w:rsidRPr="006B0FFB" w:rsidRDefault="006B0FFB" w:rsidP="006B0FF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  <w:r w:rsidRPr="006B0FFB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>Государственная инспекция эти сведения анализирует и регулярно информирует Постоянную комиссию по обеспечению безопасности дорожного движения при Совете Министров Республики Беларусь</w:t>
      </w:r>
      <w:r w:rsidRPr="006B0FFB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6B0FFB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>и иные заинтересованные органы для принятия ими необходимых мер в рамках компетенций по минимизации ДТП с участием диких животных.</w:t>
      </w:r>
    </w:p>
    <w:p w:rsidR="006B0FFB" w:rsidRPr="006B0FFB" w:rsidRDefault="006B0FFB" w:rsidP="006B0FF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  <w:r w:rsidRPr="006B0FFB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>При этом, отмечается ежегодный рост количества таких ДТП. Так, в 2021 году зарегистрировано 2978, в 2022 году – 3021, в 2023 году – 3374 факта</w:t>
      </w:r>
      <w:r w:rsidRPr="006B0FFB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6B0FFB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>ДТП с участием диких животных. К сожалению, в текущем году данная тенденция сохраняется.</w:t>
      </w:r>
    </w:p>
    <w:p w:rsidR="006B0FFB" w:rsidRPr="006B0FFB" w:rsidRDefault="006B0FFB" w:rsidP="006B0FF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  <w:r w:rsidRPr="006B0FFB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>В январе – сентябре 2024 года установлено 2811 фактов ДТП с участием охотничьих животных нормируемых видов (на 298 фактов больше чем в аналогичном периоде 2023 года), в результате которых погибло (травмировано) 2864 охотничьих животных (на 309 особей больше, чем в 2023 году), в том числе: 789 лосей, 114 оленей благородных, 1 олень пятнистый, 5 ланей, 1851 косуля, 98 кабанов и 6 бобров.</w:t>
      </w:r>
    </w:p>
    <w:p w:rsidR="006B0FFB" w:rsidRPr="006B0FFB" w:rsidRDefault="006B0FFB" w:rsidP="006B0FF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  <w:r w:rsidRPr="006B0FFB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Также в текущем году отмечается негативная тенденция роста количества ДТП с участием лося (+116 особей). При этом, из всех копытных охотничьих животных лоси являются наиболее </w:t>
      </w:r>
      <w:proofErr w:type="spellStart"/>
      <w:r w:rsidRPr="006B0FFB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>травмоопасными</w:t>
      </w:r>
      <w:proofErr w:type="spellEnd"/>
      <w:r w:rsidRPr="006B0FFB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>. По имеющимся данным за 9 месяцев текущего года отмечено 52 ДТП с участием копытных охотничьих животных, в результате которых погибли либо получили ранения водители и пассажиры транспортных средств. Причиной 48 таких ДТП послужили лоси, 3 – косули и 1 – олень благородный.</w:t>
      </w:r>
    </w:p>
    <w:p w:rsidR="006B0FFB" w:rsidRPr="006B0FFB" w:rsidRDefault="006B0FFB" w:rsidP="00B9500C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  <w:r w:rsidRPr="006B0FFB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>В данной связи, водители должны проявлять повышенную внимательность именно с наступлением сумерек, в ночное и утреннее время, особенно в зоне действия предупреждающих дорожных знаков «Дикие животные». Данные знаки устанавливаются на дорогах и их участках, где зафиксировано наибольшее количество ДТП с участием диких животных.</w:t>
      </w:r>
    </w:p>
    <w:p w:rsidR="006B0FFB" w:rsidRPr="006B0FFB" w:rsidRDefault="006B0FFB" w:rsidP="006B0FF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  <w:r w:rsidRPr="006B0FFB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>Водителям следует помнить, что наиболее активны перемещения диких копытных животных в весенне-летний и осенний периоды. В это время происходит смена сезонных стаций обитания копытных животных.</w:t>
      </w:r>
    </w:p>
    <w:p w:rsidR="006B0FFB" w:rsidRPr="006B0FFB" w:rsidRDefault="006B0FFB" w:rsidP="006B0FF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  <w:r w:rsidRPr="006B0FFB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>В течение суток дикие животные наиболее активны в ночное время, это обусловлено их биологией. Ночью они кормятся</w:t>
      </w:r>
      <w:r w:rsidRPr="006B0FFB">
        <w:rPr>
          <w:rFonts w:ascii="Times New Roman" w:eastAsia="Times New Roman" w:hAnsi="Times New Roman" w:cs="Times New Roman"/>
          <w:color w:val="000000"/>
          <w:sz w:val="30"/>
          <w:szCs w:val="30"/>
        </w:rPr>
        <w:t> </w:t>
      </w:r>
      <w:r w:rsidRPr="006B0FFB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либо перемещаются от места отдыха к местам кормежки и наоборот. Нужно помнить, что в дневное время также есть вероятность неожиданного выхода диких животных на </w:t>
      </w:r>
      <w:r w:rsidRPr="006B0FFB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lastRenderedPageBreak/>
        <w:t>проезжую часть, так как во время отдыха животные могут быть потревожены человеком.</w:t>
      </w:r>
    </w:p>
    <w:p w:rsidR="006B0FFB" w:rsidRPr="006B0FFB" w:rsidRDefault="006B0FFB" w:rsidP="006B0FF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  <w:r w:rsidRPr="006B0FFB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>В период гона дикие копытные также более активны после заката солнца и в ранние рассветные часы, они более динамично перемещаются по угодьям, в том числе чаще выходят и на дороги. Активная фаза гона у лосей происходит в конце сентября и начале октября, соответственно количество ДТП с участием лося может возрасти.</w:t>
      </w:r>
    </w:p>
    <w:p w:rsidR="006B0FFB" w:rsidRPr="006B0FFB" w:rsidRDefault="006B0FFB" w:rsidP="006B0FF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  <w:r w:rsidRPr="006B0FFB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>О факте ДТП с участием дикого животного водитель обязан сообщить сотрудникам ГАИ, что следует из Правил дорожного движения. Работник ГАИ в свою очередь сообщает в охотхозяйство, если ДТП произошло в охотничьих угодьях, либо в местный исполнительный комитет, если это например – запретная для охоты зона, либо земли населенного пункта. Далее должностное лицо охотхозяйства или местного исполнительного и распорядительного органа составляет акт и сообщает о данном факте в Гос</w:t>
      </w:r>
      <w:r w:rsidR="00B9500C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 xml:space="preserve">ударственную </w:t>
      </w:r>
      <w:r w:rsidRPr="006B0FFB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>инспекцию.</w:t>
      </w:r>
    </w:p>
    <w:p w:rsidR="006B0FFB" w:rsidRPr="006B0FFB" w:rsidRDefault="006B0FFB" w:rsidP="006B0FF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  <w:r w:rsidRPr="006B0FFB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>При обнаружении в охотничьих угодьях или на территориях, не включенных в фонд охотничьих угодий, в том числе на дорогах, раненых, травмированных, больных или погибших диких животных запрещается самовольно добывать их, разделывать или перемещать, транспортировать их туши или части туш, использовать продукцию, н.п. мясо, шкуру, рога и другое. За нарушение этого требования предусмотрена административная либо уголовная (если действия совершены в отношении дикого копытного животного) ответственность.</w:t>
      </w:r>
    </w:p>
    <w:p w:rsidR="006B0FFB" w:rsidRPr="006B0FFB" w:rsidRDefault="006B0FFB" w:rsidP="006B0FFB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  <w:r w:rsidRPr="006B0FFB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>Кроме того, обращаем особое внимание, что ни в коем случае не следует приближаться к травмированному дикому животному, тем более если речь идет о таких крупных копытных как лось или благородный олень. Такое животное может причинить серьезные травмы или увечья оказавшемуся рядом человеку.</w:t>
      </w:r>
    </w:p>
    <w:p w:rsidR="006B0FFB" w:rsidRDefault="006B0FFB" w:rsidP="00560915">
      <w:pPr>
        <w:shd w:val="clear" w:color="auto" w:fill="FFFFFF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  <w:r w:rsidRPr="006B0FFB"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  <w:t>Уважаемые водители, помните, что сохранение жизни на дорогах зависит в первую очередь от соблюдения Правил дорожного движения!</w:t>
      </w:r>
    </w:p>
    <w:p w:rsidR="006B0FFB" w:rsidRPr="006B0FFB" w:rsidRDefault="006B0FFB" w:rsidP="006B0FFB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30"/>
          <w:szCs w:val="30"/>
          <w:lang w:val="ru-RU"/>
        </w:rPr>
      </w:pPr>
    </w:p>
    <w:p w:rsidR="006B0FFB" w:rsidRPr="006B0FFB" w:rsidRDefault="006B0FFB" w:rsidP="006B0FFB">
      <w:pPr>
        <w:shd w:val="clear" w:color="auto" w:fill="FFFFFF"/>
        <w:spacing w:after="330" w:line="390" w:lineRule="atLeast"/>
        <w:jc w:val="center"/>
        <w:rPr>
          <w:rFonts w:ascii="Arial" w:eastAsia="Times New Roman" w:hAnsi="Arial" w:cs="Arial"/>
          <w:color w:val="000000"/>
          <w:sz w:val="24"/>
          <w:szCs w:val="24"/>
        </w:rPr>
      </w:pPr>
      <w:bookmarkStart w:id="0" w:name="_GoBack"/>
      <w:bookmarkEnd w:id="0"/>
    </w:p>
    <w:p w:rsidR="00B56625" w:rsidRDefault="00B56625"/>
    <w:sectPr w:rsidR="00B56625">
      <w:pgSz w:w="12240" w:h="15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FFB"/>
    <w:rsid w:val="00136C4B"/>
    <w:rsid w:val="002364A4"/>
    <w:rsid w:val="002F2B18"/>
    <w:rsid w:val="00560915"/>
    <w:rsid w:val="006B0FFB"/>
    <w:rsid w:val="00B56625"/>
    <w:rsid w:val="00B950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1333EF"/>
  <w15:chartTrackingRefBased/>
  <w15:docId w15:val="{20468853-CAD4-4F51-85BC-BDCF7A4B8D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734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3</Pages>
  <Words>752</Words>
  <Characters>4288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2024-10-09T06:21:00Z</dcterms:created>
  <dcterms:modified xsi:type="dcterms:W3CDTF">2024-10-17T11:37:00Z</dcterms:modified>
</cp:coreProperties>
</file>